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7C" w:rsidRDefault="001C3E7C" w:rsidP="001C3E7C">
      <w:pPr>
        <w:keepNext/>
        <w:keepLines/>
        <w:jc w:val="right"/>
        <w:outlineLvl w:val="1"/>
        <w:rPr>
          <w:rFonts w:eastAsia="Times New Roman"/>
          <w:b/>
          <w:color w:val="2F5496"/>
          <w:szCs w:val="22"/>
        </w:rPr>
      </w:pPr>
    </w:p>
    <w:p w:rsidR="001C3E7C" w:rsidRDefault="00335322" w:rsidP="00335322">
      <w:pPr>
        <w:keepNext/>
        <w:keepLines/>
        <w:jc w:val="right"/>
        <w:outlineLvl w:val="1"/>
        <w:rPr>
          <w:rFonts w:eastAsia="Times New Roman"/>
          <w:b/>
          <w:color w:val="2F5496"/>
          <w:szCs w:val="22"/>
        </w:rPr>
      </w:pPr>
      <w:r>
        <w:rPr>
          <w:noProof/>
          <w:lang w:eastAsia="ru-RU"/>
        </w:rPr>
        <w:drawing>
          <wp:inline distT="0" distB="0" distL="0" distR="0" wp14:anchorId="66B7F954" wp14:editId="3AE4E881">
            <wp:extent cx="3122507" cy="1632373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830"/>
                    <a:stretch/>
                  </pic:blipFill>
                  <pic:spPr bwMode="auto">
                    <a:xfrm>
                      <a:off x="0" y="0"/>
                      <a:ext cx="3124200" cy="163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E7C" w:rsidRDefault="001C3E7C" w:rsidP="00335322">
      <w:pPr>
        <w:keepNext/>
        <w:keepLines/>
        <w:outlineLvl w:val="1"/>
        <w:rPr>
          <w:rFonts w:eastAsia="Times New Roman"/>
          <w:b/>
          <w:color w:val="2F5496"/>
          <w:szCs w:val="22"/>
        </w:rPr>
      </w:pPr>
    </w:p>
    <w:p w:rsidR="001C3E7C" w:rsidRDefault="001C3E7C" w:rsidP="001C3E7C">
      <w:pPr>
        <w:keepNext/>
        <w:keepLines/>
        <w:jc w:val="center"/>
        <w:outlineLvl w:val="1"/>
        <w:rPr>
          <w:rFonts w:eastAsia="Times New Roman"/>
          <w:b/>
          <w:color w:val="2F5496"/>
          <w:szCs w:val="22"/>
        </w:rPr>
      </w:pPr>
    </w:p>
    <w:p w:rsidR="001C3E7C" w:rsidRDefault="001C3E7C" w:rsidP="001C3E7C">
      <w:pPr>
        <w:keepNext/>
        <w:keepLines/>
        <w:jc w:val="center"/>
        <w:outlineLvl w:val="1"/>
        <w:rPr>
          <w:rFonts w:eastAsia="Times New Roman"/>
          <w:b/>
          <w:color w:val="2F5496"/>
          <w:szCs w:val="22"/>
        </w:rPr>
      </w:pPr>
      <w:r w:rsidRPr="001C3E7C">
        <w:rPr>
          <w:rFonts w:eastAsia="Times New Roman"/>
          <w:b/>
          <w:color w:val="2F5496"/>
          <w:szCs w:val="22"/>
        </w:rPr>
        <w:t>УЧЕБНЫЙ ПЛАН НАЧАЛЬНОГО ОБЩЕГО ОБРАЗОВАНИЯ</w:t>
      </w:r>
    </w:p>
    <w:p w:rsidR="001C3E7C" w:rsidRDefault="003B043D" w:rsidP="001C3E7C">
      <w:pPr>
        <w:keepNext/>
        <w:keepLines/>
        <w:jc w:val="center"/>
        <w:outlineLvl w:val="1"/>
        <w:rPr>
          <w:rFonts w:eastAsia="Times New Roman"/>
          <w:b/>
          <w:color w:val="2F5496"/>
          <w:szCs w:val="22"/>
        </w:rPr>
      </w:pPr>
      <w:r>
        <w:rPr>
          <w:rFonts w:eastAsia="Times New Roman"/>
          <w:b/>
          <w:color w:val="2F5496"/>
          <w:szCs w:val="22"/>
        </w:rPr>
        <w:t>на 2025-2026</w:t>
      </w:r>
      <w:bookmarkStart w:id="0" w:name="_GoBack"/>
      <w:bookmarkEnd w:id="0"/>
      <w:r w:rsidR="001C3E7C">
        <w:rPr>
          <w:rFonts w:eastAsia="Times New Roman"/>
          <w:b/>
          <w:color w:val="2F5496"/>
          <w:szCs w:val="22"/>
        </w:rPr>
        <w:t xml:space="preserve"> учебный год</w:t>
      </w:r>
    </w:p>
    <w:p w:rsidR="00221CAB" w:rsidRPr="00221CAB" w:rsidRDefault="00221CAB" w:rsidP="00221CAB">
      <w:pPr>
        <w:spacing w:after="67" w:line="256" w:lineRule="auto"/>
        <w:ind w:left="499" w:hanging="10"/>
        <w:jc w:val="left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b/>
          <w:color w:val="000000"/>
          <w:szCs w:val="22"/>
        </w:rPr>
        <w:t xml:space="preserve">Пояснительная записка </w:t>
      </w:r>
    </w:p>
    <w:p w:rsidR="00221CAB" w:rsidRPr="00221CAB" w:rsidRDefault="00221CAB" w:rsidP="00221CAB">
      <w:pPr>
        <w:spacing w:line="352" w:lineRule="auto"/>
        <w:ind w:left="87" w:right="31" w:firstLine="709"/>
        <w:rPr>
          <w:rFonts w:eastAsia="SchoolBookSanPin"/>
        </w:rPr>
      </w:pPr>
      <w:proofErr w:type="gramStart"/>
      <w:r w:rsidRPr="00221CAB">
        <w:rPr>
          <w:rFonts w:eastAsia="Times New Roman"/>
          <w:color w:val="000000"/>
          <w:szCs w:val="22"/>
        </w:rPr>
        <w:t xml:space="preserve">Учебный план начального общего образования ЧОУ ОО «Академия знаний» (далее – учебный план) для 1-4 классов, реализующих основную образовательную программу начального общего образования, соответствующую ФГОС и ФОП (утвержденной приказом </w:t>
      </w:r>
      <w:proofErr w:type="spellStart"/>
      <w:r w:rsidRPr="00221CAB">
        <w:rPr>
          <w:rFonts w:eastAsia="Times New Roman"/>
          <w:color w:val="000000"/>
          <w:szCs w:val="22"/>
        </w:rPr>
        <w:t>Минпросвещения</w:t>
      </w:r>
      <w:proofErr w:type="spellEnd"/>
      <w:proofErr w:type="gramEnd"/>
      <w:r w:rsidRPr="00221CAB">
        <w:rPr>
          <w:rFonts w:eastAsia="Times New Roman"/>
          <w:color w:val="000000"/>
          <w:szCs w:val="22"/>
        </w:rPr>
        <w:t xml:space="preserve"> от 18.05.2023 № 372 с учетом изменений, внесенных приказом от 09.10.2024 № 704), фиксирует </w:t>
      </w:r>
      <w:r w:rsidRPr="00221CAB">
        <w:rPr>
          <w:rFonts w:eastAsia="SchoolBookSanPin"/>
        </w:rPr>
        <w:t>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21CAB" w:rsidRPr="00221CAB" w:rsidRDefault="00221CAB" w:rsidP="00221CAB">
      <w:pPr>
        <w:spacing w:after="13" w:line="304" w:lineRule="auto"/>
        <w:ind w:left="77" w:right="45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Учебный план для 1-4 классов является частью основной общеобразовательной программы начального общего образования, разработанной в соответствии с ФГОС НОО, с учетом ФОП НОО,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Учебный год в ЧОУ ОО «Академия знаний» начинается 01.09.2025 и заканчивается 26.05.2026.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Продолжительность учебного года в 1 классе - 33 учебные недели, во 2-4 классах – 34 учебных недели.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Максимальный объем аудиторной нагрузки обучающихся в неделю составляет  в 1 классе - 21 час, во 2 – 4 классах – 23 часа.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221CAB" w:rsidRPr="00221CAB" w:rsidRDefault="00221CAB" w:rsidP="00221CAB">
      <w:pPr>
        <w:numPr>
          <w:ilvl w:val="0"/>
          <w:numId w:val="3"/>
        </w:numPr>
        <w:spacing w:after="13" w:line="304" w:lineRule="auto"/>
        <w:ind w:right="45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lastRenderedPageBreak/>
        <w:t>для обучающихся 1-х классов - не превышает 4 уроков и один раз в неделю -5 уроков.</w:t>
      </w:r>
    </w:p>
    <w:p w:rsidR="00221CAB" w:rsidRPr="00221CAB" w:rsidRDefault="00221CAB" w:rsidP="00221CAB">
      <w:pPr>
        <w:numPr>
          <w:ilvl w:val="0"/>
          <w:numId w:val="3"/>
        </w:numPr>
        <w:spacing w:after="13" w:line="304" w:lineRule="auto"/>
        <w:ind w:right="45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для обучающихся 2-4 классов - не более 5 уроков.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Обучение в 1-м классе осуществляется с соблюдением следующих дополнительных требований: </w:t>
      </w:r>
    </w:p>
    <w:p w:rsidR="00221CAB" w:rsidRPr="00221CAB" w:rsidRDefault="00221CAB" w:rsidP="00221CAB">
      <w:pPr>
        <w:numPr>
          <w:ilvl w:val="0"/>
          <w:numId w:val="4"/>
        </w:numPr>
        <w:spacing w:after="13" w:line="304" w:lineRule="auto"/>
        <w:ind w:left="567" w:right="45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учебные занятия проводятся по 5-дневной учебной неделе и только в первую смену;</w:t>
      </w:r>
    </w:p>
    <w:p w:rsidR="00221CAB" w:rsidRPr="00221CAB" w:rsidRDefault="00221CAB" w:rsidP="00221CAB">
      <w:pPr>
        <w:numPr>
          <w:ilvl w:val="0"/>
          <w:numId w:val="4"/>
        </w:numPr>
        <w:spacing w:after="13" w:line="304" w:lineRule="auto"/>
        <w:ind w:left="567" w:right="45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Продолжительность выполнения домашних заданий составляет во 2-3 классах - 1,5 ч., в 4 классах - 2 ч.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Учебные занятия для учащихся 2-4 классов проводятся по 5-и дневной учебной неделе.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В ЧОУ ОО «Академия знаний»  языком обучения является Русский язык.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>При изучении предметов  осуществляется деление учащихся на подгруппы.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221CAB">
        <w:rPr>
          <w:rFonts w:eastAsia="Times New Roman"/>
          <w:color w:val="000000"/>
          <w:szCs w:val="22"/>
        </w:rPr>
        <w:t>обучающимися</w:t>
      </w:r>
      <w:proofErr w:type="gramEnd"/>
      <w:r w:rsidRPr="00221CAB">
        <w:rPr>
          <w:rFonts w:eastAsia="Times New Roman"/>
          <w:color w:val="000000"/>
          <w:szCs w:val="22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Промежуточная/годовая аттестация </w:t>
      </w:r>
      <w:proofErr w:type="gramStart"/>
      <w:r w:rsidRPr="00221CAB">
        <w:rPr>
          <w:rFonts w:eastAsia="Times New Roman"/>
          <w:color w:val="000000"/>
          <w:szCs w:val="22"/>
        </w:rPr>
        <w:t>обучающихся</w:t>
      </w:r>
      <w:proofErr w:type="gramEnd"/>
      <w:r w:rsidRPr="00221CAB">
        <w:rPr>
          <w:rFonts w:eastAsia="Times New Roman"/>
          <w:color w:val="000000"/>
          <w:szCs w:val="22"/>
        </w:rPr>
        <w:t xml:space="preserve"> за четверть осуществляется в соответствии с календарным учебным графиком.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221CAB">
        <w:rPr>
          <w:rFonts w:eastAsia="Times New Roman"/>
          <w:color w:val="000000"/>
          <w:szCs w:val="22"/>
        </w:rPr>
        <w:t>безотметочными</w:t>
      </w:r>
      <w:proofErr w:type="spellEnd"/>
      <w:r w:rsidRPr="00221CAB">
        <w:rPr>
          <w:rFonts w:eastAsia="Times New Roman"/>
          <w:color w:val="000000"/>
          <w:szCs w:val="22"/>
        </w:rPr>
        <w:t xml:space="preserve"> и оцениваются «зачет» или «незачет» по итогам четверти. 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ЧОУ ОО «Академия знаний». 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221CAB">
        <w:rPr>
          <w:rFonts w:eastAsia="Times New Roman"/>
          <w:color w:val="000000"/>
          <w:szCs w:val="22"/>
        </w:rPr>
        <w:t>критериальной</w:t>
      </w:r>
      <w:proofErr w:type="spellEnd"/>
      <w:r w:rsidRPr="00221CAB">
        <w:rPr>
          <w:rFonts w:eastAsia="Times New Roman"/>
          <w:color w:val="000000"/>
          <w:szCs w:val="22"/>
        </w:rPr>
        <w:t xml:space="preserve"> основе, в форме письменных заключений учителя, по итогам проверки самостоятельных работ.</w:t>
      </w:r>
    </w:p>
    <w:p w:rsidR="00221CAB" w:rsidRPr="00221CAB" w:rsidRDefault="00221CAB" w:rsidP="00221CAB">
      <w:pPr>
        <w:spacing w:after="13" w:line="304" w:lineRule="auto"/>
        <w:ind w:right="45" w:firstLine="56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lastRenderedPageBreak/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221CAB" w:rsidRPr="00221CAB" w:rsidRDefault="00221CAB" w:rsidP="00221CAB">
      <w:pPr>
        <w:spacing w:line="256" w:lineRule="auto"/>
        <w:jc w:val="left"/>
        <w:rPr>
          <w:rFonts w:eastAsia="Times New Roman"/>
          <w:color w:val="000000"/>
          <w:szCs w:val="22"/>
        </w:rPr>
      </w:pPr>
    </w:p>
    <w:tbl>
      <w:tblPr>
        <w:tblW w:w="10504" w:type="dxa"/>
        <w:tblInd w:w="-988" w:type="dxa"/>
        <w:tblCellMar>
          <w:top w:w="14" w:type="dxa"/>
          <w:left w:w="0" w:type="dxa"/>
          <w:right w:w="7" w:type="dxa"/>
        </w:tblCellMar>
        <w:tblLook w:val="04A0" w:firstRow="1" w:lastRow="0" w:firstColumn="1" w:lastColumn="0" w:noHBand="0" w:noVBand="1"/>
      </w:tblPr>
      <w:tblGrid>
        <w:gridCol w:w="2694"/>
        <w:gridCol w:w="2342"/>
        <w:gridCol w:w="1188"/>
        <w:gridCol w:w="1042"/>
        <w:gridCol w:w="1040"/>
        <w:gridCol w:w="297"/>
        <w:gridCol w:w="893"/>
        <w:gridCol w:w="1008"/>
      </w:tblGrid>
      <w:tr w:rsidR="00221CAB" w:rsidRPr="00221CAB" w:rsidTr="00221CAB">
        <w:trPr>
          <w:trHeight w:val="910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3051" w:hanging="982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b/>
                <w:color w:val="000000"/>
                <w:sz w:val="26"/>
                <w:szCs w:val="22"/>
              </w:rPr>
              <w:t xml:space="preserve">Учебный план начального общего образования (5-дневная учебная неделя) 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1CAB" w:rsidRPr="00221CAB" w:rsidRDefault="00221CAB" w:rsidP="00221CAB">
            <w:pPr>
              <w:spacing w:after="160" w:line="256" w:lineRule="auto"/>
              <w:jc w:val="left"/>
              <w:rPr>
                <w:rFonts w:eastAsia="Times New Roman"/>
                <w:color w:val="000000"/>
                <w:szCs w:val="22"/>
              </w:rPr>
            </w:pPr>
          </w:p>
        </w:tc>
      </w:tr>
      <w:tr w:rsidR="00221CAB" w:rsidRPr="00221CAB" w:rsidTr="00221CAB">
        <w:trPr>
          <w:trHeight w:val="4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Предметные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области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1CAB" w:rsidRPr="00221CAB" w:rsidRDefault="00221CAB" w:rsidP="00221CAB">
            <w:pPr>
              <w:spacing w:line="256" w:lineRule="auto"/>
              <w:ind w:left="365" w:firstLine="110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Учебные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предметы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/ </w:t>
            </w: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классы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432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Количество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часов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в </w:t>
            </w: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неделю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202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Всего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</w:tr>
      <w:tr w:rsidR="00221CAB" w:rsidRPr="00221CAB" w:rsidTr="00221CAB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I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21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II 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3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III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5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IV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</w:p>
        </w:tc>
      </w:tr>
      <w:tr w:rsidR="00221CAB" w:rsidRPr="00221CAB" w:rsidTr="00221CAB">
        <w:trPr>
          <w:trHeight w:val="451"/>
        </w:trPr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5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Обязательная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часть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432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1CAB" w:rsidRPr="00221CAB" w:rsidRDefault="00221CAB" w:rsidP="00221CAB">
            <w:pPr>
              <w:spacing w:after="160" w:line="256" w:lineRule="auto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</w:p>
        </w:tc>
      </w:tr>
      <w:tr w:rsidR="00221CAB" w:rsidRPr="00221CAB" w:rsidTr="00221CAB">
        <w:trPr>
          <w:trHeight w:val="44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after="44" w:line="271" w:lineRule="auto"/>
              <w:ind w:left="5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Русский язык и </w:t>
            </w:r>
            <w:proofErr w:type="gramStart"/>
            <w:r w:rsidRPr="00221CAB">
              <w:rPr>
                <w:rFonts w:eastAsia="Times New Roman"/>
                <w:color w:val="000000"/>
                <w:sz w:val="24"/>
                <w:szCs w:val="22"/>
              </w:rPr>
              <w:t>литературное</w:t>
            </w:r>
            <w:proofErr w:type="gramEnd"/>
          </w:p>
          <w:p w:rsidR="00221CAB" w:rsidRPr="00221CAB" w:rsidRDefault="00221CAB" w:rsidP="00221CAB">
            <w:pPr>
              <w:spacing w:line="256" w:lineRule="auto"/>
              <w:ind w:left="5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чтение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-9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Русский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язык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6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5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3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33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5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14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20 </w:t>
            </w:r>
          </w:p>
        </w:tc>
      </w:tr>
      <w:tr w:rsidR="00221CAB" w:rsidRPr="00221CAB" w:rsidTr="00221CAB">
        <w:trPr>
          <w:trHeight w:val="6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jc w:val="left"/>
              <w:rPr>
                <w:rFonts w:eastAsia="Times New Roman"/>
                <w:color w:val="000000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3" w:hanging="12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 w:val="37"/>
                <w:szCs w:val="22"/>
                <w:vertAlign w:val="superscript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Литературное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чтение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6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3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9"/>
              <w:jc w:val="center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Cs w:val="22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14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>1</w:t>
            </w:r>
            <w:r w:rsidRPr="00221CAB">
              <w:rPr>
                <w:rFonts w:eastAsia="Times New Roman"/>
                <w:b/>
                <w:color w:val="000000"/>
                <w:szCs w:val="22"/>
              </w:rPr>
              <w:t>6</w:t>
            </w: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221CAB" w:rsidRPr="00221CAB" w:rsidTr="00221CAB">
        <w:trPr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5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Иностранный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язык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2" w:hanging="24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Иностранный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язык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6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–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3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33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3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6 </w:t>
            </w:r>
          </w:p>
        </w:tc>
      </w:tr>
      <w:tr w:rsidR="00221CAB" w:rsidRPr="00221CAB" w:rsidTr="00221CAB">
        <w:trPr>
          <w:trHeight w:val="70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5" w:right="406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Математика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 и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информатика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3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Математика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6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3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14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16 </w:t>
            </w:r>
          </w:p>
        </w:tc>
      </w:tr>
      <w:tr w:rsidR="00221CAB" w:rsidRPr="00221CAB" w:rsidTr="00221CAB">
        <w:trPr>
          <w:trHeight w:val="1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after="19" w:line="292" w:lineRule="auto"/>
              <w:ind w:left="5"/>
              <w:jc w:val="left"/>
              <w:rPr>
                <w:rFonts w:eastAsia="Times New Roman"/>
                <w:color w:val="000000"/>
                <w:szCs w:val="22"/>
              </w:rPr>
            </w:pPr>
            <w:proofErr w:type="gramStart"/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Обществознание и естествознание (Окружающий </w:t>
            </w:r>
            <w:proofErr w:type="gramEnd"/>
          </w:p>
          <w:p w:rsidR="00221CAB" w:rsidRPr="00221CAB" w:rsidRDefault="00221CAB" w:rsidP="00221CAB">
            <w:pPr>
              <w:spacing w:line="256" w:lineRule="auto"/>
              <w:ind w:left="5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мир)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after="17" w:line="256" w:lineRule="auto"/>
              <w:ind w:left="-9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 </w:t>
            </w:r>
          </w:p>
          <w:p w:rsidR="00221CAB" w:rsidRPr="00221CAB" w:rsidRDefault="00221CAB" w:rsidP="00221CAB">
            <w:pPr>
              <w:spacing w:line="256" w:lineRule="auto"/>
              <w:ind w:left="2" w:firstLine="41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Окружающий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мир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2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8 </w:t>
            </w:r>
          </w:p>
        </w:tc>
      </w:tr>
      <w:tr w:rsidR="00221CAB" w:rsidRPr="00221CAB" w:rsidTr="00221CAB">
        <w:trPr>
          <w:trHeight w:val="12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5" w:right="230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Основы религиозных культур  и светской этики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after="29" w:line="271" w:lineRule="auto"/>
              <w:ind w:left="2" w:firstLine="41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Основы </w:t>
            </w:r>
            <w:proofErr w:type="gramStart"/>
            <w:r w:rsidRPr="00221CAB">
              <w:rPr>
                <w:rFonts w:eastAsia="Times New Roman"/>
                <w:color w:val="000000"/>
                <w:sz w:val="24"/>
                <w:szCs w:val="22"/>
              </w:rPr>
              <w:t>религиозных</w:t>
            </w:r>
            <w:proofErr w:type="gramEnd"/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 </w:t>
            </w:r>
          </w:p>
          <w:p w:rsidR="00221CAB" w:rsidRPr="00221CAB" w:rsidRDefault="00221CAB" w:rsidP="00221CAB">
            <w:pPr>
              <w:tabs>
                <w:tab w:val="right" w:pos="1874"/>
              </w:tabs>
              <w:spacing w:after="69" w:line="256" w:lineRule="auto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культур </w:t>
            </w:r>
            <w:r w:rsidRPr="00221CAB">
              <w:rPr>
                <w:rFonts w:eastAsia="Times New Roman"/>
                <w:color w:val="000000"/>
                <w:sz w:val="24"/>
                <w:szCs w:val="22"/>
              </w:rPr>
              <w:tab/>
              <w:t>и</w:t>
            </w:r>
          </w:p>
          <w:p w:rsidR="00221CAB" w:rsidRPr="00221CAB" w:rsidRDefault="00221CAB" w:rsidP="00221CAB">
            <w:pPr>
              <w:spacing w:line="256" w:lineRule="auto"/>
              <w:ind w:left="2"/>
              <w:jc w:val="left"/>
              <w:rPr>
                <w:rFonts w:eastAsia="Times New Roman"/>
                <w:color w:val="000000"/>
                <w:szCs w:val="22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</w:rPr>
              <w:t xml:space="preserve">светской этики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1CAB" w:rsidRPr="00221CAB" w:rsidRDefault="00221CAB" w:rsidP="00221CAB">
            <w:pPr>
              <w:spacing w:line="256" w:lineRule="auto"/>
              <w:ind w:right="1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– </w:t>
            </w:r>
          </w:p>
          <w:p w:rsidR="00221CAB" w:rsidRPr="00221CAB" w:rsidRDefault="00221CAB" w:rsidP="00221CAB">
            <w:pPr>
              <w:spacing w:line="256" w:lineRule="auto"/>
              <w:ind w:left="-8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2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–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–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1 </w:t>
            </w:r>
          </w:p>
        </w:tc>
      </w:tr>
      <w:tr w:rsidR="00221CAB" w:rsidRPr="00221CAB" w:rsidTr="00221CAB">
        <w:trPr>
          <w:trHeight w:val="69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5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Искусство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2" w:firstLine="41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Изобразительное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искусство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2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4 </w:t>
            </w:r>
          </w:p>
        </w:tc>
      </w:tr>
      <w:tr w:rsidR="00221CAB" w:rsidRPr="00221CAB" w:rsidTr="00221CAB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3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Музыка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2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3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4 </w:t>
            </w:r>
          </w:p>
        </w:tc>
      </w:tr>
      <w:tr w:rsidR="00221CAB" w:rsidRPr="00221CAB" w:rsidTr="00221CAB">
        <w:trPr>
          <w:trHeight w:val="4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5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Технология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3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Технология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2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3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right="17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4 </w:t>
            </w:r>
          </w:p>
        </w:tc>
      </w:tr>
      <w:tr w:rsidR="00221CAB" w:rsidRPr="00221CAB" w:rsidTr="00221CAB">
        <w:trPr>
          <w:trHeight w:val="7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5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Физическая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культура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AB" w:rsidRPr="00221CAB" w:rsidRDefault="00221CAB" w:rsidP="00221CAB">
            <w:pPr>
              <w:spacing w:line="256" w:lineRule="auto"/>
              <w:ind w:left="2" w:firstLine="41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Физическая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>культура</w:t>
            </w:r>
            <w:proofErr w:type="spellEnd"/>
            <w:r w:rsidRPr="00221CAB">
              <w:rPr>
                <w:rFonts w:eastAsia="Times New Roman"/>
                <w:color w:val="000000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2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178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color w:val="000000"/>
                <w:szCs w:val="22"/>
                <w:lang w:val="en-US"/>
              </w:rPr>
              <w:t xml:space="preserve">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8 </w:t>
            </w:r>
          </w:p>
        </w:tc>
      </w:tr>
      <w:tr w:rsidR="00221CAB" w:rsidRPr="00221CAB" w:rsidTr="00221CAB">
        <w:trPr>
          <w:trHeight w:val="701"/>
        </w:trPr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36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proofErr w:type="spellStart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>Итого</w:t>
            </w:r>
            <w:proofErr w:type="spellEnd"/>
            <w:r w:rsidRPr="00221CAB">
              <w:rPr>
                <w:rFonts w:eastAsia="Times New Roman"/>
                <w:b/>
                <w:color w:val="000000"/>
                <w:sz w:val="24"/>
                <w:szCs w:val="22"/>
                <w:lang w:val="en-US"/>
              </w:rPr>
              <w:t xml:space="preserve">: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4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20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112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22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11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22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right="37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>2</w:t>
            </w:r>
            <w:r w:rsidRPr="00221CAB">
              <w:rPr>
                <w:rFonts w:eastAsia="Times New Roman"/>
                <w:b/>
                <w:color w:val="000000"/>
                <w:szCs w:val="22"/>
              </w:rPr>
              <w:t>3</w:t>
            </w: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spacing w:line="256" w:lineRule="auto"/>
              <w:ind w:left="145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>8</w:t>
            </w:r>
            <w:r w:rsidRPr="00221CAB">
              <w:rPr>
                <w:rFonts w:eastAsia="Times New Roman"/>
                <w:b/>
                <w:color w:val="000000"/>
                <w:szCs w:val="22"/>
              </w:rPr>
              <w:t>7</w:t>
            </w:r>
            <w:r w:rsidRPr="00221CAB">
              <w:rPr>
                <w:rFonts w:eastAsia="Times New Roman"/>
                <w:b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221CAB" w:rsidRPr="00221CAB" w:rsidTr="00221CAB">
        <w:trPr>
          <w:trHeight w:val="827"/>
        </w:trPr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135</w:t>
            </w:r>
          </w:p>
        </w:tc>
      </w:tr>
      <w:tr w:rsidR="00221CAB" w:rsidRPr="00221CAB" w:rsidTr="00221CAB">
        <w:trPr>
          <w:trHeight w:val="969"/>
        </w:trPr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  <w:t>693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b/>
                <w:color w:val="000000"/>
                <w:sz w:val="24"/>
                <w:szCs w:val="24"/>
                <w:lang w:val="en-US"/>
              </w:rPr>
              <w:t>3039</w:t>
            </w:r>
          </w:p>
        </w:tc>
      </w:tr>
      <w:tr w:rsidR="00221CAB" w:rsidRPr="00221CAB" w:rsidTr="00221CAB">
        <w:trPr>
          <w:trHeight w:val="1356"/>
        </w:trPr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left"/>
              <w:rPr>
                <w:rFonts w:eastAsia="SchoolBookSanPin"/>
                <w:color w:val="000000"/>
                <w:sz w:val="24"/>
                <w:szCs w:val="24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</w:rP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AB" w:rsidRPr="00221CAB" w:rsidRDefault="00221CAB" w:rsidP="00221CAB">
            <w:pPr>
              <w:ind w:left="57" w:right="57" w:hanging="10"/>
              <w:jc w:val="center"/>
              <w:rPr>
                <w:rFonts w:eastAsia="SchoolBookSanPin"/>
                <w:color w:val="000000"/>
                <w:sz w:val="24"/>
                <w:szCs w:val="24"/>
                <w:lang w:val="en-US"/>
              </w:rPr>
            </w:pPr>
            <w:r w:rsidRPr="00221CAB">
              <w:rPr>
                <w:rFonts w:eastAsia="SchoolBookSanPi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</w:tbl>
    <w:p w:rsidR="00221CAB" w:rsidRPr="00221CAB" w:rsidRDefault="00221CAB" w:rsidP="00221CAB">
      <w:pPr>
        <w:spacing w:after="38" w:line="256" w:lineRule="auto"/>
        <w:ind w:left="504"/>
        <w:jc w:val="left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 w:val="26"/>
          <w:szCs w:val="22"/>
          <w:lang w:val="en-US"/>
        </w:rPr>
        <w:t xml:space="preserve"> </w:t>
      </w:r>
    </w:p>
    <w:p w:rsidR="00221CAB" w:rsidRPr="00221CAB" w:rsidRDefault="00221CAB" w:rsidP="00221CAB">
      <w:pPr>
        <w:spacing w:after="13" w:line="302" w:lineRule="auto"/>
        <w:ind w:left="62" w:right="46" w:firstLine="427"/>
        <w:rPr>
          <w:rFonts w:eastAsia="Times New Roman"/>
          <w:color w:val="000000"/>
          <w:szCs w:val="22"/>
        </w:rPr>
      </w:pPr>
      <w:r w:rsidRPr="00221CAB">
        <w:rPr>
          <w:rFonts w:eastAsia="Times New Roman"/>
          <w:color w:val="000000"/>
          <w:szCs w:val="22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1 час – для 1 класса, 1,5 часа – для 2 и 3 классов, 2 часа – для 4 класса. В школе осуществляется координация и контроль объёма домашнего задания </w:t>
      </w:r>
      <w:proofErr w:type="gramStart"/>
      <w:r w:rsidRPr="00221CAB">
        <w:rPr>
          <w:rFonts w:eastAsia="Times New Roman"/>
          <w:color w:val="000000"/>
          <w:szCs w:val="22"/>
        </w:rPr>
        <w:t>обучающихся</w:t>
      </w:r>
      <w:proofErr w:type="gramEnd"/>
      <w:r w:rsidRPr="00221CAB">
        <w:rPr>
          <w:rFonts w:eastAsia="Times New Roman"/>
          <w:color w:val="000000"/>
          <w:szCs w:val="22"/>
        </w:rPr>
        <w:t xml:space="preserve"> каждого класса по всем предметам в соответствии с Гигиеническими нормативами. </w:t>
      </w:r>
    </w:p>
    <w:p w:rsidR="001C3E7C" w:rsidRPr="001C3E7C" w:rsidRDefault="001C3E7C" w:rsidP="001C3E7C">
      <w:pPr>
        <w:keepNext/>
        <w:keepLines/>
        <w:jc w:val="center"/>
        <w:outlineLvl w:val="1"/>
        <w:rPr>
          <w:rFonts w:eastAsia="Times New Roman"/>
          <w:b/>
          <w:color w:val="2F5496"/>
          <w:szCs w:val="22"/>
        </w:rPr>
      </w:pPr>
    </w:p>
    <w:sectPr w:rsidR="001C3E7C" w:rsidRPr="001C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0E9B"/>
    <w:multiLevelType w:val="hybridMultilevel"/>
    <w:tmpl w:val="0B4CC338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810712"/>
    <w:multiLevelType w:val="hybridMultilevel"/>
    <w:tmpl w:val="CEB69266"/>
    <w:lvl w:ilvl="0" w:tplc="8A74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452A4"/>
    <w:multiLevelType w:val="hybridMultilevel"/>
    <w:tmpl w:val="56708BBA"/>
    <w:lvl w:ilvl="0" w:tplc="05944760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1C325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6E55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1C53F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81002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EF6C6A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85A3A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4A001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4463B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CF06816"/>
    <w:multiLevelType w:val="hybridMultilevel"/>
    <w:tmpl w:val="E64EBFC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27"/>
    <w:rsid w:val="001C3E7C"/>
    <w:rsid w:val="00221CAB"/>
    <w:rsid w:val="002F4B27"/>
    <w:rsid w:val="00335322"/>
    <w:rsid w:val="003B043D"/>
    <w:rsid w:val="00556180"/>
    <w:rsid w:val="00D57D79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3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3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2025-06-09T06:41:00Z</dcterms:created>
  <dcterms:modified xsi:type="dcterms:W3CDTF">2025-07-04T10:02:00Z</dcterms:modified>
</cp:coreProperties>
</file>