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FB1" w:rsidRDefault="00F65FB1" w:rsidP="00F65FB1">
      <w:pPr>
        <w:spacing w:after="0" w:line="240" w:lineRule="auto"/>
        <w:rPr>
          <w:sz w:val="28"/>
          <w:szCs w:val="28"/>
          <w:lang w:val="ru-RU"/>
        </w:rPr>
      </w:pPr>
      <w:r w:rsidRPr="00F65FB1">
        <w:rPr>
          <w:rFonts w:cs="Times New Roman"/>
          <w:b/>
          <w:noProof/>
          <w:sz w:val="28"/>
          <w:szCs w:val="28"/>
          <w:lang w:val="ru-RU" w:eastAsia="ru-RU"/>
        </w:rPr>
        <w:drawing>
          <wp:anchor distT="0" distB="0" distL="114300" distR="114300" simplePos="0" relativeHeight="251659264" behindDoc="1" locked="0" layoutInCell="1" allowOverlap="1" wp14:anchorId="4D50C4EF" wp14:editId="2E9FE15D">
            <wp:simplePos x="0" y="0"/>
            <wp:positionH relativeFrom="column">
              <wp:posOffset>-107315</wp:posOffset>
            </wp:positionH>
            <wp:positionV relativeFrom="paragraph">
              <wp:posOffset>-411480</wp:posOffset>
            </wp:positionV>
            <wp:extent cx="7021195" cy="10143490"/>
            <wp:effectExtent l="0" t="0" r="8255" b="0"/>
            <wp:wrapNone/>
            <wp:docPr id="1" name="Рисунок 1" descr="C:\Users\Пользователь\Desktop\Отсканированный документ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тсканированный документ 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21195" cy="10143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FB1" w:rsidRDefault="00F65FB1" w:rsidP="000E12EC">
      <w:pPr>
        <w:spacing w:after="0" w:line="240" w:lineRule="auto"/>
        <w:jc w:val="center"/>
        <w:rPr>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p>
    <w:p w:rsidR="00F65FB1" w:rsidRDefault="00F65FB1" w:rsidP="000E12EC">
      <w:pPr>
        <w:spacing w:after="0" w:line="240" w:lineRule="auto"/>
        <w:jc w:val="center"/>
        <w:rPr>
          <w:rFonts w:cs="Times New Roman"/>
          <w:b/>
          <w:sz w:val="28"/>
          <w:szCs w:val="28"/>
          <w:lang w:val="ru-RU"/>
        </w:rPr>
      </w:pPr>
      <w:bookmarkStart w:id="0" w:name="_GoBack"/>
      <w:bookmarkEnd w:id="0"/>
    </w:p>
    <w:p w:rsidR="00B47B9F" w:rsidRDefault="00B47B9F" w:rsidP="000E12EC">
      <w:pPr>
        <w:spacing w:after="0" w:line="240" w:lineRule="auto"/>
        <w:jc w:val="center"/>
        <w:rPr>
          <w:rFonts w:cs="Times New Roman"/>
          <w:b/>
          <w:sz w:val="28"/>
          <w:szCs w:val="28"/>
          <w:lang w:val="ru-RU"/>
        </w:rPr>
      </w:pPr>
      <w:r w:rsidRPr="00B47B9F">
        <w:rPr>
          <w:rFonts w:cs="Times New Roman"/>
          <w:b/>
          <w:sz w:val="28"/>
          <w:szCs w:val="28"/>
          <w:lang w:val="ru-RU"/>
        </w:rPr>
        <w:lastRenderedPageBreak/>
        <w:t>Пояснительная записка</w:t>
      </w:r>
    </w:p>
    <w:p w:rsidR="00B47B9F" w:rsidRPr="00B47B9F" w:rsidRDefault="00B47B9F" w:rsidP="00B47B9F">
      <w:pPr>
        <w:spacing w:after="0" w:line="240" w:lineRule="auto"/>
        <w:jc w:val="center"/>
        <w:rPr>
          <w:rFonts w:cs="Times New Roman"/>
          <w:b/>
          <w:sz w:val="28"/>
          <w:szCs w:val="28"/>
          <w:lang w:val="ru-RU"/>
        </w:rPr>
      </w:pPr>
    </w:p>
    <w:p w:rsidR="00880D9E" w:rsidRPr="006D5F53" w:rsidRDefault="00880D9E" w:rsidP="00B47B9F">
      <w:pPr>
        <w:spacing w:after="0" w:line="240" w:lineRule="auto"/>
        <w:ind w:firstLine="567"/>
        <w:jc w:val="both"/>
        <w:rPr>
          <w:rFonts w:cs="Times New Roman"/>
          <w:sz w:val="28"/>
          <w:szCs w:val="28"/>
          <w:lang w:val="ru-RU"/>
        </w:rPr>
      </w:pPr>
      <w:r w:rsidRPr="00B47B9F">
        <w:rPr>
          <w:rFonts w:cs="Times New Roman"/>
          <w:sz w:val="28"/>
          <w:szCs w:val="28"/>
          <w:lang w:val="ru-RU"/>
        </w:rPr>
        <w:t xml:space="preserve">Летние каникулы — важный период в жизни ребёнка, предоставляющий широкие возможности для отдыха, оздоровления, развития способностей, социализации и получения нового жизненного опыта. </w:t>
      </w:r>
      <w:r w:rsidRPr="006D5F53">
        <w:rPr>
          <w:rFonts w:cs="Times New Roman"/>
          <w:sz w:val="28"/>
          <w:szCs w:val="28"/>
          <w:lang w:val="ru-RU"/>
        </w:rPr>
        <w:t>Именно в этот период создаются условия для раскрытия творческого потенциала детей, формирования навыков общения, самостоятельности, ответственности и активной жизненной позиции.</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Организация летнего отдыха детей в условиях лагеря дневного пребывания позволяет объединить образовательную, воспитательную, спортивно-оздоровительную и досуговую деятельность, обеспечивая полноценную занятость ребёнка в каникулярный период.</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Программа летней кампании ЧОУ ОО «Академия знаний» «Территория открытий: 15 000 шагов к успеху» разработана в соответствии с современными требованиями к организации отдыха и оздоровления детей, федеральными нормативными документами в сфере воспитания и образования, а также методическими рекомендациями по разработке программ воспитательной работы организаций отдыха детей и их оздоровления.</w:t>
      </w:r>
    </w:p>
    <w:p w:rsidR="00725770"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Особенностью программы является объединение шести тематических смен в единое воспитательное пространство, основанное на игровой модели «Территория открытий». В течение летней кампании каждый ребёнок становится участником большого путешествия, в ходе которого проходит собственный маршрут личностного роста, открывает новые знания, осваивает полезные навыки, учится взаимодействовать в коллективе, принимать решения и достигать поставленных целей.</w:t>
      </w:r>
    </w:p>
    <w:p w:rsidR="00725770"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Сквозной идеей программы является проект «15 000 шагов к успеху». Данный проект направлен на популяризацию здорового образа жизни, повышение двигательной активности детей и формирование полезных привычек. Ежедневно участники стремятся пройти не менее 15 000 шагов, фиксируя результаты в личных и командных маршрутных листах. Символически каждый шаг становится шагом к успеху, новым открытиям, достижениям и личностному развитию.</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Содержание программы построено на сочетании спортивно-туристической, познавательной, технической, творческой, экологической и социально значимой деятельности. В рамках смен реализуются экскурсии, туристические маршруты, спортивные соревнования, мастер-классы, творческие проекты, профориентационные мероприятия, экологические акции, интеллектуальные игры и коллективно-творческие дела.</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Особое внимание уделяется формированию традиционных российских духовно-нравственных ценностей, гражданско-патриотическому воспитанию, развитию уважительного отношения к истории и культуре России, родного края, семьи и окружающего мира.</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t>Программа ориентирована на детей в возрасте от 7 до 14 лет и реализуется в течение шести тематических смен продолжительностью 10 дней каждая в период с июня по август 2026 года.</w:t>
      </w:r>
    </w:p>
    <w:p w:rsidR="00880D9E" w:rsidRPr="006D5F53" w:rsidRDefault="00880D9E" w:rsidP="00B47B9F">
      <w:pPr>
        <w:spacing w:after="0" w:line="240" w:lineRule="auto"/>
        <w:ind w:firstLine="567"/>
        <w:jc w:val="both"/>
        <w:rPr>
          <w:rFonts w:cs="Times New Roman"/>
          <w:sz w:val="28"/>
          <w:szCs w:val="28"/>
          <w:lang w:val="ru-RU"/>
        </w:rPr>
      </w:pPr>
      <w:r w:rsidRPr="006D5F53">
        <w:rPr>
          <w:rFonts w:cs="Times New Roman"/>
          <w:sz w:val="28"/>
          <w:szCs w:val="28"/>
          <w:lang w:val="ru-RU"/>
        </w:rPr>
        <w:lastRenderedPageBreak/>
        <w:t>Реализация программы позволит создать условия для полноценного отдыха и оздоровления детей, формирования социально значимых качеств личности, развития коммуникативных способностей, лидерских качеств, творческой инициативы и устойчивой мотивации к здоровому образу жизни.</w:t>
      </w:r>
    </w:p>
    <w:p w:rsidR="005628C0" w:rsidRPr="006D5F53" w:rsidRDefault="004D1A95" w:rsidP="00B47B9F">
      <w:pPr>
        <w:spacing w:after="0" w:line="240" w:lineRule="auto"/>
        <w:ind w:firstLine="567"/>
        <w:jc w:val="both"/>
        <w:rPr>
          <w:rFonts w:cs="Times New Roman"/>
          <w:sz w:val="28"/>
          <w:szCs w:val="28"/>
          <w:lang w:val="ru-RU"/>
        </w:rPr>
      </w:pPr>
      <w:r w:rsidRPr="006D5F53">
        <w:rPr>
          <w:rFonts w:cs="Times New Roman"/>
          <w:sz w:val="28"/>
          <w:szCs w:val="28"/>
          <w:lang w:val="ru-RU"/>
        </w:rPr>
        <w:t>Нормативно-правовая база</w:t>
      </w:r>
    </w:p>
    <w:p w:rsidR="005628C0" w:rsidRPr="006D5F53" w:rsidRDefault="004D1A95" w:rsidP="00B47B9F">
      <w:pPr>
        <w:spacing w:after="0" w:line="240" w:lineRule="auto"/>
        <w:ind w:firstLine="567"/>
        <w:jc w:val="both"/>
        <w:rPr>
          <w:rFonts w:cs="Times New Roman"/>
          <w:sz w:val="28"/>
          <w:szCs w:val="28"/>
          <w:lang w:val="ru-RU"/>
        </w:rPr>
      </w:pPr>
      <w:r w:rsidRPr="006D5F53">
        <w:rPr>
          <w:rFonts w:cs="Times New Roman"/>
          <w:sz w:val="28"/>
          <w:szCs w:val="28"/>
          <w:lang w:val="ru-RU"/>
        </w:rPr>
        <w:t>Конституция РФ, Федеральный закон №273-ФЗ «Об образовании в РФ», Федеральный закон №124-ФЗ, Указ Президента РФ №809, методические рекомендации по программам воспитательной работы организаций отдыха детей и их оздоровления.</w:t>
      </w:r>
    </w:p>
    <w:p w:rsidR="005628C0" w:rsidRPr="006D5F53" w:rsidRDefault="004D1A95" w:rsidP="00B47B9F">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данного раздела осуществляется через систему мероприятий, командных дел, индивидуальных достижений участников и постоянное сопровождение педагогов. Особое внимание уделяется воспитательным результатам, безопасности и включенности каждого ребенка в деятельность лагеря.</w:t>
      </w:r>
    </w:p>
    <w:p w:rsidR="005628C0" w:rsidRPr="006D5F53" w:rsidRDefault="004D1A95" w:rsidP="00B47B9F">
      <w:pPr>
        <w:spacing w:after="0" w:line="240" w:lineRule="auto"/>
        <w:ind w:firstLine="567"/>
        <w:jc w:val="both"/>
        <w:rPr>
          <w:rFonts w:cs="Times New Roman"/>
          <w:sz w:val="28"/>
          <w:szCs w:val="28"/>
          <w:lang w:val="ru-RU"/>
        </w:rPr>
      </w:pPr>
      <w:r w:rsidRPr="006D5F53">
        <w:rPr>
          <w:rFonts w:cs="Times New Roman"/>
          <w:sz w:val="28"/>
          <w:szCs w:val="28"/>
          <w:lang w:val="ru-RU"/>
        </w:rPr>
        <w:t>Все мероприятия адаптируются под возрастные особенности участников и направлены на формирование позитивного социального опыта, развитие ответственности, инициативности и уважительного отношения к окружающим.</w:t>
      </w:r>
    </w:p>
    <w:p w:rsidR="00B47B9F" w:rsidRPr="006D5F53" w:rsidRDefault="00B47B9F" w:rsidP="00B47B9F">
      <w:pPr>
        <w:spacing w:after="0" w:line="240" w:lineRule="auto"/>
        <w:ind w:firstLine="567"/>
        <w:jc w:val="both"/>
        <w:rPr>
          <w:rFonts w:cs="Times New Roman"/>
          <w:sz w:val="28"/>
          <w:szCs w:val="28"/>
          <w:lang w:val="ru-RU"/>
        </w:rPr>
      </w:pPr>
      <w:r w:rsidRPr="006D5F53">
        <w:rPr>
          <w:rFonts w:cs="Times New Roman"/>
          <w:sz w:val="28"/>
          <w:szCs w:val="28"/>
          <w:lang w:val="ru-RU"/>
        </w:rPr>
        <w:t>Программа включает три раздела: целевой; содержательный; организационный.</w:t>
      </w:r>
    </w:p>
    <w:p w:rsidR="00B47B9F" w:rsidRPr="006D5F53" w:rsidRDefault="00B47B9F" w:rsidP="00B47B9F">
      <w:pPr>
        <w:spacing w:after="0" w:line="240" w:lineRule="auto"/>
        <w:ind w:firstLine="567"/>
        <w:jc w:val="center"/>
        <w:rPr>
          <w:rFonts w:cs="Times New Roman"/>
          <w:b/>
          <w:sz w:val="28"/>
          <w:szCs w:val="28"/>
          <w:lang w:val="ru-RU"/>
        </w:rPr>
      </w:pPr>
    </w:p>
    <w:p w:rsidR="00B47B9F" w:rsidRPr="00B47B9F" w:rsidRDefault="00B47B9F" w:rsidP="00B47B9F">
      <w:pPr>
        <w:spacing w:after="0" w:line="240" w:lineRule="auto"/>
        <w:ind w:firstLine="567"/>
        <w:jc w:val="center"/>
        <w:rPr>
          <w:rFonts w:cs="Times New Roman"/>
          <w:b/>
          <w:sz w:val="28"/>
          <w:szCs w:val="28"/>
          <w:lang w:val="ru-RU"/>
        </w:rPr>
      </w:pPr>
      <w:r w:rsidRPr="00B47B9F">
        <w:rPr>
          <w:rFonts w:cs="Times New Roman"/>
          <w:b/>
          <w:sz w:val="28"/>
          <w:szCs w:val="28"/>
          <w:lang w:val="ru-RU"/>
        </w:rPr>
        <w:t xml:space="preserve">Раздел </w:t>
      </w:r>
      <w:r w:rsidRPr="00B47B9F">
        <w:rPr>
          <w:rFonts w:cs="Times New Roman"/>
          <w:b/>
          <w:sz w:val="28"/>
          <w:szCs w:val="28"/>
        </w:rPr>
        <w:t>I</w:t>
      </w:r>
      <w:r w:rsidRPr="00B47B9F">
        <w:rPr>
          <w:rFonts w:cs="Times New Roman"/>
          <w:b/>
          <w:sz w:val="28"/>
          <w:szCs w:val="28"/>
          <w:lang w:val="ru-RU"/>
        </w:rPr>
        <w:t>. Ценностно-целевые основы воспитания</w:t>
      </w:r>
    </w:p>
    <w:p w:rsidR="00B47B9F" w:rsidRPr="00B47B9F" w:rsidRDefault="00B47B9F" w:rsidP="00B47B9F">
      <w:pPr>
        <w:spacing w:after="0" w:line="240" w:lineRule="auto"/>
        <w:ind w:firstLine="567"/>
        <w:jc w:val="center"/>
        <w:rPr>
          <w:rFonts w:cs="Times New Roman"/>
          <w:b/>
          <w:sz w:val="28"/>
          <w:szCs w:val="28"/>
          <w:lang w:val="ru-RU"/>
        </w:rPr>
      </w:pPr>
    </w:p>
    <w:p w:rsidR="00B47B9F" w:rsidRPr="006915FB" w:rsidRDefault="00B47B9F" w:rsidP="006915FB">
      <w:pPr>
        <w:pStyle w:val="ae"/>
        <w:numPr>
          <w:ilvl w:val="1"/>
          <w:numId w:val="48"/>
        </w:numPr>
        <w:spacing w:after="0" w:line="240" w:lineRule="auto"/>
        <w:jc w:val="both"/>
        <w:rPr>
          <w:rFonts w:cs="Times New Roman"/>
          <w:b/>
          <w:sz w:val="28"/>
          <w:szCs w:val="28"/>
          <w:lang w:val="ru-RU"/>
        </w:rPr>
      </w:pPr>
      <w:r w:rsidRPr="006915FB">
        <w:rPr>
          <w:rFonts w:cs="Times New Roman"/>
          <w:b/>
          <w:sz w:val="28"/>
          <w:szCs w:val="28"/>
          <w:lang w:val="ru-RU"/>
        </w:rPr>
        <w:t>Цель, задачи и предполагаемые результаты воспитательной деятельности</w:t>
      </w:r>
    </w:p>
    <w:p w:rsidR="006915FB" w:rsidRPr="006915FB" w:rsidRDefault="006915FB" w:rsidP="006915FB">
      <w:pPr>
        <w:pStyle w:val="ae"/>
        <w:spacing w:after="0" w:line="240" w:lineRule="auto"/>
        <w:ind w:left="1287"/>
        <w:jc w:val="center"/>
        <w:rPr>
          <w:rFonts w:cs="Times New Roman"/>
          <w:b/>
          <w:sz w:val="28"/>
          <w:szCs w:val="28"/>
          <w:lang w:val="ru-RU"/>
        </w:rPr>
      </w:pPr>
    </w:p>
    <w:p w:rsidR="00B47B9F" w:rsidRPr="006D5F53" w:rsidRDefault="00B47B9F" w:rsidP="00B47B9F">
      <w:pPr>
        <w:spacing w:after="0" w:line="240" w:lineRule="auto"/>
        <w:ind w:firstLine="567"/>
        <w:jc w:val="both"/>
        <w:rPr>
          <w:rFonts w:cs="Times New Roman"/>
          <w:sz w:val="28"/>
          <w:szCs w:val="28"/>
          <w:lang w:val="ru-RU"/>
        </w:rPr>
      </w:pPr>
      <w:r w:rsidRPr="006D5F53">
        <w:rPr>
          <w:rFonts w:cs="Times New Roman"/>
          <w:sz w:val="28"/>
          <w:szCs w:val="28"/>
          <w:lang w:val="ru-RU"/>
        </w:rPr>
        <w:t>Воспитательная деятельность лагеря дневного пребывания ЧОУ ОО «Академия знаний» осуществляется в соответствии с государственными приоритетами в сфере воспитания детей и молодежи и направлена на формирование личности, разделяющей традиционные российские духовно-нравственные ценности, обладающей активной гражданской позицией, стремящейся к саморазвитию, здоровому образу жизни и созидательной деятельности.</w:t>
      </w:r>
    </w:p>
    <w:p w:rsidR="00B47B9F" w:rsidRPr="006D5F53" w:rsidRDefault="00B47B9F" w:rsidP="00B47B9F">
      <w:pPr>
        <w:spacing w:after="0" w:line="240" w:lineRule="auto"/>
        <w:ind w:firstLine="567"/>
        <w:jc w:val="both"/>
        <w:rPr>
          <w:rFonts w:cs="Times New Roman"/>
          <w:sz w:val="28"/>
          <w:szCs w:val="28"/>
          <w:lang w:val="ru-RU"/>
        </w:rPr>
      </w:pPr>
      <w:r w:rsidRPr="006D5F53">
        <w:rPr>
          <w:rFonts w:cs="Times New Roman"/>
          <w:sz w:val="28"/>
          <w:szCs w:val="28"/>
          <w:lang w:val="ru-RU"/>
        </w:rPr>
        <w:t>Цель программы</w:t>
      </w:r>
    </w:p>
    <w:p w:rsidR="00B47B9F" w:rsidRPr="006D5F53" w:rsidRDefault="00B47B9F" w:rsidP="00B47B9F">
      <w:pPr>
        <w:spacing w:after="0" w:line="240" w:lineRule="auto"/>
        <w:ind w:firstLine="567"/>
        <w:jc w:val="both"/>
        <w:rPr>
          <w:rFonts w:cs="Times New Roman"/>
          <w:sz w:val="28"/>
          <w:szCs w:val="28"/>
          <w:lang w:val="ru-RU"/>
        </w:rPr>
      </w:pPr>
      <w:r w:rsidRPr="006D5F53">
        <w:rPr>
          <w:rFonts w:cs="Times New Roman"/>
          <w:sz w:val="28"/>
          <w:szCs w:val="28"/>
          <w:lang w:val="ru-RU"/>
        </w:rPr>
        <w:t>Создание условий для полноценного отдыха, оздоровления, личностного развития и успешной социализации детей через включение в разнообразные виды спортивной, туристической, познавательной, творческой, исследовательской и общественно полезной деятельности в рамках единой игровой модели смен.</w:t>
      </w:r>
    </w:p>
    <w:p w:rsidR="00B47B9F" w:rsidRPr="00B47B9F" w:rsidRDefault="00B47B9F" w:rsidP="00B47B9F">
      <w:pPr>
        <w:spacing w:after="0" w:line="240" w:lineRule="auto"/>
        <w:ind w:firstLine="567"/>
        <w:jc w:val="both"/>
        <w:rPr>
          <w:rFonts w:cs="Times New Roman"/>
          <w:sz w:val="28"/>
          <w:szCs w:val="28"/>
          <w:lang w:val="ru-RU"/>
        </w:rPr>
      </w:pPr>
      <w:r w:rsidRPr="00B47B9F">
        <w:rPr>
          <w:rFonts w:cs="Times New Roman"/>
          <w:sz w:val="28"/>
          <w:szCs w:val="28"/>
          <w:lang w:val="ru-RU"/>
        </w:rPr>
        <w:t>Задачи программы</w:t>
      </w:r>
    </w:p>
    <w:p w:rsidR="00B47B9F" w:rsidRPr="00B47B9F" w:rsidRDefault="00B47B9F" w:rsidP="00B47B9F">
      <w:pPr>
        <w:spacing w:after="0" w:line="240" w:lineRule="auto"/>
        <w:ind w:firstLine="567"/>
        <w:jc w:val="both"/>
        <w:rPr>
          <w:rFonts w:cs="Times New Roman"/>
          <w:b/>
          <w:sz w:val="28"/>
          <w:szCs w:val="28"/>
          <w:lang w:val="ru-RU"/>
        </w:rPr>
      </w:pPr>
      <w:r w:rsidRPr="00B47B9F">
        <w:rPr>
          <w:rFonts w:cs="Times New Roman"/>
          <w:b/>
          <w:sz w:val="28"/>
          <w:szCs w:val="28"/>
          <w:lang w:val="ru-RU"/>
        </w:rPr>
        <w:t xml:space="preserve">Воспитательные: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уважительного отношения к Родине, её истории и культуре;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воспитание гражданственности, патриотизма и ответственности за свои поступки;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уважения к семье, старшему поколению и традиционным семейным ценностям;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развитие культуры общения, сотрудничества и взаимопомощи;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экологической культуры и бережного отношения к природе. </w:t>
      </w:r>
    </w:p>
    <w:p w:rsidR="00B47B9F" w:rsidRPr="00B47B9F" w:rsidRDefault="00B47B9F" w:rsidP="00B47B9F">
      <w:pPr>
        <w:spacing w:after="0" w:line="240" w:lineRule="auto"/>
        <w:ind w:firstLine="567"/>
        <w:jc w:val="both"/>
        <w:rPr>
          <w:rFonts w:cs="Times New Roman"/>
          <w:b/>
          <w:sz w:val="28"/>
          <w:szCs w:val="28"/>
          <w:lang w:val="ru-RU"/>
        </w:rPr>
      </w:pPr>
      <w:r w:rsidRPr="00B47B9F">
        <w:rPr>
          <w:rFonts w:cs="Times New Roman"/>
          <w:b/>
          <w:sz w:val="28"/>
          <w:szCs w:val="28"/>
          <w:lang w:val="ru-RU"/>
        </w:rPr>
        <w:t>Развивающие:</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lastRenderedPageBreak/>
        <w:t xml:space="preserve">- </w:t>
      </w:r>
      <w:r w:rsidRPr="00B47B9F">
        <w:rPr>
          <w:rFonts w:cs="Times New Roman"/>
          <w:sz w:val="28"/>
          <w:szCs w:val="28"/>
          <w:lang w:val="ru-RU"/>
        </w:rPr>
        <w:t xml:space="preserve">развитие лидерских качеств, инициативности и самостоятельности;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развитие коммуникативных навыков и командного взаимодействия;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развитие творческого и познавательного потенциала;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навыков проектной и социально значимой деятельности; </w:t>
      </w:r>
    </w:p>
    <w:p w:rsidR="00B47B9F" w:rsidRPr="00B47B9F" w:rsidRDefault="00B47B9F" w:rsidP="00B47B9F">
      <w:pPr>
        <w:spacing w:after="0" w:line="240" w:lineRule="auto"/>
        <w:ind w:firstLine="567"/>
        <w:jc w:val="both"/>
        <w:rPr>
          <w:rFonts w:cs="Times New Roman"/>
          <w:sz w:val="28"/>
          <w:szCs w:val="28"/>
          <w:lang w:val="ru-RU"/>
        </w:rPr>
      </w:pPr>
      <w:r>
        <w:rPr>
          <w:rFonts w:cs="Times New Roman"/>
          <w:sz w:val="28"/>
          <w:szCs w:val="28"/>
          <w:lang w:val="ru-RU"/>
        </w:rPr>
        <w:t xml:space="preserve">- </w:t>
      </w:r>
      <w:r w:rsidRPr="00B47B9F">
        <w:rPr>
          <w:rFonts w:cs="Times New Roman"/>
          <w:sz w:val="28"/>
          <w:szCs w:val="28"/>
          <w:lang w:val="ru-RU"/>
        </w:rPr>
        <w:t xml:space="preserve">создание условий для самореализации каждого ребёнка. </w:t>
      </w:r>
    </w:p>
    <w:p w:rsidR="00FB12FC" w:rsidRPr="00FB12FC" w:rsidRDefault="00B47B9F" w:rsidP="00FB12FC">
      <w:pPr>
        <w:spacing w:after="0" w:line="240" w:lineRule="auto"/>
        <w:ind w:firstLine="567"/>
        <w:rPr>
          <w:rFonts w:cs="Times New Roman"/>
          <w:b/>
          <w:sz w:val="28"/>
          <w:szCs w:val="28"/>
          <w:lang w:val="ru-RU"/>
        </w:rPr>
      </w:pPr>
      <w:r w:rsidRPr="00FB12FC">
        <w:rPr>
          <w:rFonts w:cs="Times New Roman"/>
          <w:b/>
          <w:sz w:val="28"/>
          <w:szCs w:val="28"/>
          <w:lang w:val="ru-RU"/>
        </w:rPr>
        <w:t>Оздоровительные:</w:t>
      </w:r>
    </w:p>
    <w:p w:rsidR="00FB12FC" w:rsidRDefault="00B47B9F" w:rsidP="00FB12FC">
      <w:pPr>
        <w:spacing w:after="0" w:line="240" w:lineRule="auto"/>
        <w:ind w:firstLine="567"/>
        <w:rPr>
          <w:rFonts w:cs="Times New Roman"/>
          <w:b/>
          <w:sz w:val="28"/>
          <w:szCs w:val="28"/>
          <w:lang w:val="ru-RU"/>
        </w:rPr>
      </w:pPr>
      <w:r>
        <w:rPr>
          <w:rFonts w:cs="Times New Roman"/>
          <w:sz w:val="28"/>
          <w:szCs w:val="28"/>
          <w:lang w:val="ru-RU"/>
        </w:rPr>
        <w:t xml:space="preserve">- </w:t>
      </w:r>
      <w:r w:rsidRPr="00B47B9F">
        <w:rPr>
          <w:rFonts w:cs="Times New Roman"/>
          <w:sz w:val="28"/>
          <w:szCs w:val="28"/>
          <w:lang w:val="ru-RU"/>
        </w:rPr>
        <w:t xml:space="preserve">укрепление физического и психического здоровья; </w:t>
      </w:r>
    </w:p>
    <w:p w:rsidR="00FB12FC" w:rsidRDefault="00B47B9F" w:rsidP="00FB12FC">
      <w:pPr>
        <w:spacing w:after="0" w:line="240" w:lineRule="auto"/>
        <w:ind w:firstLine="567"/>
        <w:rPr>
          <w:rFonts w:cs="Times New Roman"/>
          <w:b/>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устойчивой мотивации к здоровому образу жизни; </w:t>
      </w:r>
    </w:p>
    <w:p w:rsidR="00FB12FC" w:rsidRDefault="00B47B9F" w:rsidP="00FB12FC">
      <w:pPr>
        <w:spacing w:after="0" w:line="240" w:lineRule="auto"/>
        <w:ind w:firstLine="567"/>
        <w:rPr>
          <w:rFonts w:cs="Times New Roman"/>
          <w:b/>
          <w:sz w:val="28"/>
          <w:szCs w:val="28"/>
          <w:lang w:val="ru-RU"/>
        </w:rPr>
      </w:pPr>
      <w:r>
        <w:rPr>
          <w:rFonts w:cs="Times New Roman"/>
          <w:sz w:val="28"/>
          <w:szCs w:val="28"/>
          <w:lang w:val="ru-RU"/>
        </w:rPr>
        <w:t xml:space="preserve">- </w:t>
      </w:r>
      <w:r w:rsidRPr="00B47B9F">
        <w:rPr>
          <w:rFonts w:cs="Times New Roman"/>
          <w:sz w:val="28"/>
          <w:szCs w:val="28"/>
          <w:lang w:val="ru-RU"/>
        </w:rPr>
        <w:t xml:space="preserve">повышение двигательной активности через проект «15 000 шагов к успеху»; </w:t>
      </w:r>
    </w:p>
    <w:p w:rsidR="00FB12FC" w:rsidRDefault="00B47B9F" w:rsidP="00FB12FC">
      <w:pPr>
        <w:spacing w:after="0" w:line="240" w:lineRule="auto"/>
        <w:ind w:firstLine="567"/>
        <w:rPr>
          <w:rFonts w:cs="Times New Roman"/>
          <w:b/>
          <w:sz w:val="28"/>
          <w:szCs w:val="28"/>
          <w:lang w:val="ru-RU"/>
        </w:rPr>
      </w:pPr>
      <w:r>
        <w:rPr>
          <w:rFonts w:cs="Times New Roman"/>
          <w:sz w:val="28"/>
          <w:szCs w:val="28"/>
          <w:lang w:val="ru-RU"/>
        </w:rPr>
        <w:t xml:space="preserve">- </w:t>
      </w:r>
      <w:r w:rsidRPr="00B47B9F">
        <w:rPr>
          <w:rFonts w:cs="Times New Roman"/>
          <w:sz w:val="28"/>
          <w:szCs w:val="28"/>
          <w:lang w:val="ru-RU"/>
        </w:rPr>
        <w:t xml:space="preserve">развитие интереса к спорту, туризму и активному отдыху; </w:t>
      </w:r>
    </w:p>
    <w:p w:rsidR="00B47B9F" w:rsidRPr="00FB12FC" w:rsidRDefault="00B47B9F" w:rsidP="00FB12FC">
      <w:pPr>
        <w:spacing w:after="0" w:line="240" w:lineRule="auto"/>
        <w:ind w:firstLine="567"/>
        <w:rPr>
          <w:rFonts w:cs="Times New Roman"/>
          <w:b/>
          <w:sz w:val="28"/>
          <w:szCs w:val="28"/>
          <w:lang w:val="ru-RU"/>
        </w:rPr>
      </w:pPr>
      <w:r>
        <w:rPr>
          <w:rFonts w:cs="Times New Roman"/>
          <w:sz w:val="28"/>
          <w:szCs w:val="28"/>
          <w:lang w:val="ru-RU"/>
        </w:rPr>
        <w:t xml:space="preserve">- </w:t>
      </w:r>
      <w:r w:rsidRPr="00B47B9F">
        <w:rPr>
          <w:rFonts w:cs="Times New Roman"/>
          <w:sz w:val="28"/>
          <w:szCs w:val="28"/>
          <w:lang w:val="ru-RU"/>
        </w:rPr>
        <w:t xml:space="preserve">формирование культуры безопасного поведения. </w:t>
      </w:r>
    </w:p>
    <w:p w:rsidR="00B47B9F" w:rsidRPr="00B47B9F" w:rsidRDefault="00B47B9F" w:rsidP="00B47B9F">
      <w:pPr>
        <w:spacing w:after="0" w:line="240" w:lineRule="auto"/>
        <w:ind w:firstLine="567"/>
        <w:rPr>
          <w:rFonts w:cs="Times New Roman"/>
          <w:b/>
          <w:sz w:val="28"/>
          <w:szCs w:val="28"/>
          <w:lang w:val="ru-RU"/>
        </w:rPr>
      </w:pPr>
      <w:r w:rsidRPr="00B47B9F">
        <w:rPr>
          <w:rFonts w:cs="Times New Roman"/>
          <w:b/>
          <w:sz w:val="28"/>
          <w:szCs w:val="28"/>
          <w:lang w:val="ru-RU"/>
        </w:rPr>
        <w:t>Предполагаемые результаты</w:t>
      </w:r>
    </w:p>
    <w:p w:rsidR="00B47B9F" w:rsidRPr="00B47B9F" w:rsidRDefault="00B47B9F" w:rsidP="00FB12FC">
      <w:pPr>
        <w:spacing w:after="0" w:line="240" w:lineRule="auto"/>
        <w:ind w:firstLine="567"/>
        <w:rPr>
          <w:rFonts w:cs="Times New Roman"/>
          <w:sz w:val="28"/>
          <w:szCs w:val="28"/>
          <w:lang w:val="ru-RU"/>
        </w:rPr>
      </w:pPr>
      <w:r w:rsidRPr="00B47B9F">
        <w:rPr>
          <w:rFonts w:cs="Times New Roman"/>
          <w:sz w:val="28"/>
          <w:szCs w:val="28"/>
          <w:lang w:val="ru-RU"/>
        </w:rPr>
        <w:t>Реализация программы обеспечивает:</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осознание участниками значимости миссии и ценностей программы; </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развитие личностных и коммуникативных компетенций; </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формирование навыков командной работы, самоорганизации и лидерства; </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приобретение опыта участия в социально значимой деятельности; </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формирование детских сообществ и первичных объединений; </w:t>
      </w:r>
    </w:p>
    <w:p w:rsidR="00B47B9F" w:rsidRPr="00FB12FC" w:rsidRDefault="00FB12FC" w:rsidP="00FB12FC">
      <w:pPr>
        <w:spacing w:after="0" w:line="240" w:lineRule="auto"/>
        <w:ind w:firstLine="567"/>
        <w:rPr>
          <w:rFonts w:cs="Times New Roman"/>
          <w:sz w:val="28"/>
          <w:szCs w:val="28"/>
          <w:lang w:val="ru-RU"/>
        </w:rPr>
      </w:pPr>
      <w:r>
        <w:rPr>
          <w:rFonts w:cs="Times New Roman"/>
          <w:sz w:val="28"/>
          <w:szCs w:val="28"/>
          <w:lang w:val="ru-RU"/>
        </w:rPr>
        <w:t xml:space="preserve">- </w:t>
      </w:r>
      <w:r w:rsidR="00B47B9F" w:rsidRPr="00FB12FC">
        <w:rPr>
          <w:rFonts w:cs="Times New Roman"/>
          <w:sz w:val="28"/>
          <w:szCs w:val="28"/>
          <w:lang w:val="ru-RU"/>
        </w:rPr>
        <w:t xml:space="preserve">переход участников от позиции исполнителя к позиции организатора и автора инициатив. </w:t>
      </w:r>
    </w:p>
    <w:p w:rsidR="00B47B9F" w:rsidRPr="006D5F53" w:rsidRDefault="00B47B9F" w:rsidP="00B47B9F">
      <w:pPr>
        <w:spacing w:after="0" w:line="240" w:lineRule="auto"/>
        <w:rPr>
          <w:rFonts w:cs="Times New Roman"/>
          <w:sz w:val="28"/>
          <w:szCs w:val="28"/>
          <w:lang w:val="ru-RU"/>
        </w:rPr>
      </w:pPr>
    </w:p>
    <w:p w:rsidR="00B47B9F" w:rsidRDefault="00B47B9F" w:rsidP="00FB12FC">
      <w:pPr>
        <w:spacing w:after="0" w:line="240" w:lineRule="auto"/>
        <w:jc w:val="center"/>
        <w:rPr>
          <w:rFonts w:cs="Times New Roman"/>
          <w:b/>
          <w:sz w:val="28"/>
          <w:szCs w:val="28"/>
          <w:lang w:val="ru-RU"/>
        </w:rPr>
      </w:pPr>
      <w:r w:rsidRPr="00FB12FC">
        <w:rPr>
          <w:rFonts w:cs="Times New Roman"/>
          <w:b/>
          <w:sz w:val="28"/>
          <w:szCs w:val="28"/>
          <w:lang w:val="ru-RU"/>
        </w:rPr>
        <w:t>1.2. Методологические основы и принципы воспитательной деятельности</w:t>
      </w:r>
    </w:p>
    <w:p w:rsidR="00FB12FC" w:rsidRPr="00FB12FC" w:rsidRDefault="00FB12FC" w:rsidP="00FB12FC">
      <w:pPr>
        <w:spacing w:after="0" w:line="240" w:lineRule="auto"/>
        <w:jc w:val="center"/>
        <w:rPr>
          <w:rFonts w:cs="Times New Roman"/>
          <w:b/>
          <w:sz w:val="28"/>
          <w:szCs w:val="28"/>
          <w:lang w:val="ru-RU"/>
        </w:rPr>
      </w:pP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Воспитательная деятельность в детском лагере основывается на следующих принципах: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b/>
          <w:bCs/>
          <w:color w:val="000000"/>
          <w:sz w:val="28"/>
          <w:szCs w:val="28"/>
          <w:lang w:val="ru-RU"/>
        </w:rPr>
        <w:t xml:space="preserve">- принцип гуманистической направленности. </w:t>
      </w:r>
      <w:r w:rsidRPr="00FB12FC">
        <w:rPr>
          <w:rFonts w:eastAsiaTheme="minorEastAsia" w:cs="Times New Roman"/>
          <w:color w:val="000000"/>
          <w:sz w:val="28"/>
          <w:szCs w:val="28"/>
          <w:lang w:val="ru-RU"/>
        </w:rPr>
        <w:t xml:space="preserve">Каждый ребенок имеет право на признание его как человеческой личности, уважение его достоинства, защиту его человеческих прав, свободное развитие;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b/>
          <w:bCs/>
          <w:color w:val="000000"/>
          <w:sz w:val="28"/>
          <w:szCs w:val="28"/>
          <w:lang w:val="ru-RU"/>
        </w:rPr>
        <w:t>- принцип ценностного единства и совместности</w:t>
      </w:r>
      <w:r w:rsidRPr="00FB12FC">
        <w:rPr>
          <w:rFonts w:eastAsiaTheme="minorEastAsia" w:cs="Times New Roman"/>
          <w:color w:val="000000"/>
          <w:sz w:val="28"/>
          <w:szCs w:val="28"/>
          <w:lang w:val="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 xml:space="preserve">принцип культуросообразности. </w:t>
      </w:r>
      <w:r w:rsidRPr="00FB12FC">
        <w:rPr>
          <w:rFonts w:eastAsiaTheme="minorEastAsia" w:cs="Times New Roman"/>
          <w:color w:val="000000"/>
          <w:sz w:val="28"/>
          <w:szCs w:val="28"/>
          <w:lang w:val="ru-RU"/>
        </w:rPr>
        <w:t xml:space="preserve">Воспитание основывается на культуре и традициях России, включая культурные особенности региона;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принцип следования нравственному примеру</w:t>
      </w:r>
      <w:r w:rsidRPr="00FB12FC">
        <w:rPr>
          <w:rFonts w:eastAsiaTheme="minorEastAsia" w:cs="Times New Roman"/>
          <w:color w:val="000000"/>
          <w:sz w:val="28"/>
          <w:szCs w:val="28"/>
          <w:lang w:val="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lastRenderedPageBreak/>
        <w:t xml:space="preserve">- </w:t>
      </w:r>
      <w:r w:rsidRPr="00FB12FC">
        <w:rPr>
          <w:rFonts w:eastAsiaTheme="minorEastAsia" w:cs="Times New Roman"/>
          <w:b/>
          <w:bCs/>
          <w:color w:val="000000"/>
          <w:sz w:val="28"/>
          <w:szCs w:val="28"/>
          <w:lang w:val="ru-RU"/>
        </w:rPr>
        <w:t>принцип безопасной жизнедеятельности</w:t>
      </w:r>
      <w:r w:rsidRPr="00FB12FC">
        <w:rPr>
          <w:rFonts w:eastAsiaTheme="minorEastAsia" w:cs="Times New Roman"/>
          <w:color w:val="000000"/>
          <w:sz w:val="28"/>
          <w:szCs w:val="28"/>
          <w:lang w:val="ru-RU"/>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принцип совместной деятельности ребенка и взрослого</w:t>
      </w:r>
      <w:r w:rsidRPr="00FB12FC">
        <w:rPr>
          <w:rFonts w:eastAsiaTheme="minorEastAsia" w:cs="Times New Roman"/>
          <w:color w:val="000000"/>
          <w:sz w:val="28"/>
          <w:szCs w:val="28"/>
          <w:lang w:val="ru-RU"/>
        </w:rPr>
        <w:t xml:space="preserve">. Значимость совместной деятельности взрослого и ребенка на основе приобщения к культурным ценностям и их освоения;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принцип инклюзивности</w:t>
      </w:r>
      <w:r w:rsidRPr="00FB12FC">
        <w:rPr>
          <w:rFonts w:eastAsiaTheme="minorEastAsia" w:cs="Times New Roman"/>
          <w:color w:val="000000"/>
          <w:sz w:val="28"/>
          <w:szCs w:val="28"/>
          <w:lang w:val="ru-RU"/>
        </w:rPr>
        <w:t xml:space="preserve">.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Данные принципы реализуются в укладе детского лагеря, включающем воспитывающие среды, общности, культурные практики, совместную деятельность и события.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b/>
          <w:bCs/>
          <w:color w:val="000000"/>
          <w:sz w:val="28"/>
          <w:szCs w:val="28"/>
          <w:lang w:val="ru-RU"/>
        </w:rPr>
        <w:t xml:space="preserve">Уклад </w:t>
      </w:r>
      <w:r w:rsidRPr="00FB12FC">
        <w:rPr>
          <w:rFonts w:eastAsiaTheme="minorEastAsia" w:cs="Times New Roman"/>
          <w:color w:val="000000"/>
          <w:sz w:val="28"/>
          <w:szCs w:val="28"/>
          <w:lang w:val="ru-RU"/>
        </w:rPr>
        <w:t xml:space="preserve">–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b/>
          <w:bCs/>
          <w:color w:val="000000"/>
          <w:sz w:val="28"/>
          <w:szCs w:val="28"/>
          <w:lang w:val="ru-RU"/>
        </w:rPr>
        <w:t xml:space="preserve">Воспитывающая среда </w:t>
      </w:r>
      <w:r w:rsidRPr="00FB12FC">
        <w:rPr>
          <w:rFonts w:eastAsiaTheme="minorEastAsia" w:cs="Times New Roman"/>
          <w:color w:val="000000"/>
          <w:sz w:val="28"/>
          <w:szCs w:val="28"/>
          <w:lang w:val="ru-RU"/>
        </w:rPr>
        <w:t xml:space="preserve">– это особая форма организации образовательного процесса, реализующего цель и задачи воспитания. </w:t>
      </w:r>
    </w:p>
    <w:p w:rsidR="00B47B9F" w:rsidRPr="00FB12FC" w:rsidRDefault="00B47B9F" w:rsidP="00FB12FC">
      <w:pPr>
        <w:spacing w:after="0" w:line="240" w:lineRule="auto"/>
        <w:ind w:firstLine="567"/>
        <w:jc w:val="both"/>
        <w:rPr>
          <w:rFonts w:eastAsiaTheme="minorEastAsia" w:cs="Times New Roman"/>
          <w:sz w:val="28"/>
          <w:szCs w:val="28"/>
          <w:lang w:val="ru-RU"/>
        </w:rPr>
      </w:pPr>
    </w:p>
    <w:p w:rsidR="00FB12FC" w:rsidRPr="00FB12FC" w:rsidRDefault="00FB12FC" w:rsidP="00FB12FC">
      <w:pPr>
        <w:spacing w:after="0" w:line="240" w:lineRule="auto"/>
        <w:ind w:firstLine="567"/>
        <w:jc w:val="center"/>
        <w:rPr>
          <w:rFonts w:eastAsiaTheme="minorEastAsia" w:cs="Times New Roman"/>
          <w:sz w:val="28"/>
          <w:szCs w:val="28"/>
          <w:lang w:val="ru-RU"/>
        </w:rPr>
      </w:pPr>
    </w:p>
    <w:p w:rsidR="00FB12FC" w:rsidRDefault="00FB12FC" w:rsidP="00FB12FC">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FB12FC">
        <w:rPr>
          <w:rFonts w:eastAsiaTheme="minorEastAsia" w:cs="Times New Roman"/>
          <w:b/>
          <w:bCs/>
          <w:color w:val="000000"/>
          <w:sz w:val="28"/>
          <w:szCs w:val="28"/>
          <w:lang w:val="ru-RU"/>
        </w:rPr>
        <w:t>1.3. Основные направления воспитания</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Практическая реализация цели и задач воспитания осуществляется в рамках следующих направлений воспитательной работы: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гражданское воспитание</w:t>
      </w:r>
      <w:r w:rsidRPr="00FB12FC">
        <w:rPr>
          <w:rFonts w:eastAsiaTheme="minorEastAsia" w:cs="Times New Roman"/>
          <w:color w:val="000000"/>
          <w:sz w:val="28"/>
          <w:szCs w:val="28"/>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 xml:space="preserve">воспитание </w:t>
      </w:r>
      <w:r w:rsidRPr="00FB12FC">
        <w:rPr>
          <w:rFonts w:eastAsiaTheme="minorEastAsia" w:cs="Times New Roman"/>
          <w:color w:val="000000"/>
          <w:sz w:val="28"/>
          <w:szCs w:val="28"/>
          <w:lang w:val="ru-RU"/>
        </w:rPr>
        <w:t xml:space="preserve">патриотизма, любви к своему народу и уважения к другим народам России, формирование общероссийской культурной идентичности;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 xml:space="preserve">духовно-нравственное развитие и воспитание </w:t>
      </w:r>
      <w:r w:rsidRPr="00FB12FC">
        <w:rPr>
          <w:rFonts w:eastAsiaTheme="minorEastAsia" w:cs="Times New Roman"/>
          <w:color w:val="000000"/>
          <w:sz w:val="28"/>
          <w:szCs w:val="28"/>
          <w:lang w:val="ru-RU"/>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эстетическое воспитание</w:t>
      </w:r>
      <w:r w:rsidRPr="00FB12FC">
        <w:rPr>
          <w:rFonts w:eastAsiaTheme="minorEastAsia" w:cs="Times New Roman"/>
          <w:color w:val="000000"/>
          <w:sz w:val="28"/>
          <w:szCs w:val="28"/>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 xml:space="preserve">экологическое воспитание: </w:t>
      </w:r>
      <w:r w:rsidRPr="00FB12FC">
        <w:rPr>
          <w:rFonts w:eastAsiaTheme="minorEastAsia" w:cs="Times New Roman"/>
          <w:color w:val="000000"/>
          <w:sz w:val="28"/>
          <w:szCs w:val="28"/>
          <w:lang w:val="ru-RU"/>
        </w:rPr>
        <w:t xml:space="preserve">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lastRenderedPageBreak/>
        <w:t xml:space="preserve">- </w:t>
      </w:r>
      <w:r w:rsidRPr="00FB12FC">
        <w:rPr>
          <w:rFonts w:eastAsiaTheme="minorEastAsia" w:cs="Times New Roman"/>
          <w:b/>
          <w:bCs/>
          <w:color w:val="000000"/>
          <w:sz w:val="28"/>
          <w:szCs w:val="28"/>
          <w:lang w:val="ru-RU"/>
        </w:rPr>
        <w:t>трудовое воспитание</w:t>
      </w:r>
      <w:r w:rsidRPr="00FB12FC">
        <w:rPr>
          <w:rFonts w:eastAsiaTheme="minorEastAsia" w:cs="Times New Roman"/>
          <w:color w:val="000000"/>
          <w:sz w:val="28"/>
          <w:szCs w:val="28"/>
          <w:lang w:val="ru-RU"/>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color w:val="000000"/>
          <w:sz w:val="28"/>
          <w:szCs w:val="28"/>
          <w:lang w:val="ru-RU"/>
        </w:rPr>
        <w:t xml:space="preserve">- </w:t>
      </w:r>
      <w:r w:rsidRPr="00FB12FC">
        <w:rPr>
          <w:rFonts w:eastAsiaTheme="minorEastAsia" w:cs="Times New Roman"/>
          <w:b/>
          <w:bCs/>
          <w:color w:val="000000"/>
          <w:sz w:val="28"/>
          <w:szCs w:val="28"/>
          <w:lang w:val="ru-RU"/>
        </w:rPr>
        <w:t>физическое воспитание и воспитание культуры здорового образа жизни и безопасности</w:t>
      </w:r>
      <w:r w:rsidRPr="00FB12FC">
        <w:rPr>
          <w:rFonts w:eastAsiaTheme="minorEastAsia" w:cs="Times New Roman"/>
          <w:color w:val="000000"/>
          <w:sz w:val="28"/>
          <w:szCs w:val="28"/>
          <w:lang w:val="ru-RU"/>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FB12FC" w:rsidRPr="00FB12FC" w:rsidRDefault="00FB12FC" w:rsidP="00FB12FC">
      <w:pPr>
        <w:autoSpaceDE w:val="0"/>
        <w:autoSpaceDN w:val="0"/>
        <w:adjustRightInd w:val="0"/>
        <w:spacing w:after="0" w:line="240" w:lineRule="auto"/>
        <w:ind w:firstLine="567"/>
        <w:jc w:val="both"/>
        <w:rPr>
          <w:rFonts w:eastAsiaTheme="minorEastAsia" w:cs="Times New Roman"/>
          <w:color w:val="000000"/>
          <w:sz w:val="28"/>
          <w:szCs w:val="28"/>
          <w:lang w:val="ru-RU"/>
        </w:rPr>
      </w:pPr>
      <w:r w:rsidRPr="00FB12FC">
        <w:rPr>
          <w:rFonts w:eastAsiaTheme="minorEastAsia" w:cs="Times New Roman"/>
          <w:b/>
          <w:bCs/>
          <w:color w:val="000000"/>
          <w:sz w:val="28"/>
          <w:szCs w:val="28"/>
          <w:lang w:val="ru-RU"/>
        </w:rPr>
        <w:t>- познавательное направление воспитания</w:t>
      </w:r>
      <w:r w:rsidRPr="00FB12FC">
        <w:rPr>
          <w:rFonts w:eastAsiaTheme="minorEastAsia" w:cs="Times New Roman"/>
          <w:color w:val="000000"/>
          <w:sz w:val="28"/>
          <w:szCs w:val="28"/>
          <w:lang w:val="ru-RU"/>
        </w:rPr>
        <w:t>: стремление к познанию себя и других людей, природы и общества, к знаниям, образованию.</w:t>
      </w:r>
    </w:p>
    <w:p w:rsidR="00B47B9F" w:rsidRPr="00FB12FC" w:rsidRDefault="00B47B9F" w:rsidP="00B47B9F">
      <w:pPr>
        <w:spacing w:after="0" w:line="240" w:lineRule="auto"/>
        <w:rPr>
          <w:rFonts w:cs="Times New Roman"/>
          <w:sz w:val="28"/>
          <w:szCs w:val="28"/>
          <w:lang w:val="ru-RU"/>
        </w:rPr>
      </w:pPr>
    </w:p>
    <w:p w:rsidR="00B47B9F" w:rsidRPr="006D5F53" w:rsidRDefault="00B47B9F" w:rsidP="00FB12FC">
      <w:pPr>
        <w:spacing w:after="0" w:line="240" w:lineRule="auto"/>
        <w:jc w:val="center"/>
        <w:rPr>
          <w:rFonts w:cs="Times New Roman"/>
          <w:b/>
          <w:sz w:val="28"/>
          <w:szCs w:val="28"/>
          <w:lang w:val="ru-RU"/>
        </w:rPr>
      </w:pPr>
      <w:r w:rsidRPr="006D5F53">
        <w:rPr>
          <w:rFonts w:cs="Times New Roman"/>
          <w:b/>
          <w:sz w:val="28"/>
          <w:szCs w:val="28"/>
          <w:lang w:val="ru-RU"/>
        </w:rPr>
        <w:t>1.4. Концепция воспитательного пространства лагеря</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Программа построена на игровой модели «Территория открытий: 15 000 шагов к успеху», где каждый ребёнок становится участником большого маршрута личностного развития.</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Игровая модель</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Каждая смена — это отдельная экспедиция. Участники получают баллы, звезды и достижения за активность, инициативу и участие в мероприятиях.</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Проект «15 000 шагов к успеху»</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Сквозной проект программы, направленный на формирование здорового образа жизни. Ежедневно дети фиксируют количество шагов, формируя личные и командные результаты.</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Система самоуправления</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В лагере функционируют детские органы самоуправления:</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 xml:space="preserve">капитаны отрядов; </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 xml:space="preserve">медиацентр; </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 xml:space="preserve">спортивный сектор; </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 xml:space="preserve">сектор добрых дел; </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 xml:space="preserve">организаторские помощники. </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Воспитательная среда</w:t>
      </w:r>
    </w:p>
    <w:p w:rsidR="00B47B9F" w:rsidRPr="006D5F53" w:rsidRDefault="00B47B9F" w:rsidP="00FB12FC">
      <w:pPr>
        <w:spacing w:after="0" w:line="240" w:lineRule="auto"/>
        <w:ind w:firstLine="567"/>
        <w:jc w:val="both"/>
        <w:rPr>
          <w:rFonts w:cs="Times New Roman"/>
          <w:sz w:val="28"/>
          <w:szCs w:val="28"/>
          <w:lang w:val="ru-RU"/>
        </w:rPr>
      </w:pPr>
      <w:r w:rsidRPr="006D5F53">
        <w:rPr>
          <w:rFonts w:cs="Times New Roman"/>
          <w:sz w:val="28"/>
          <w:szCs w:val="28"/>
          <w:lang w:val="ru-RU"/>
        </w:rPr>
        <w:t>Лагерь представляет собой пространство сотрудничества детей и взрослых, где создаются условия для:</w:t>
      </w:r>
    </w:p>
    <w:p w:rsidR="00B47B9F" w:rsidRPr="00FB12FC" w:rsidRDefault="00B47B9F" w:rsidP="00FB12FC">
      <w:pPr>
        <w:spacing w:after="0" w:line="240" w:lineRule="auto"/>
        <w:ind w:firstLine="567"/>
        <w:jc w:val="both"/>
        <w:rPr>
          <w:rFonts w:cs="Times New Roman"/>
          <w:sz w:val="28"/>
          <w:szCs w:val="28"/>
          <w:lang w:val="ru-RU"/>
        </w:rPr>
      </w:pPr>
      <w:r w:rsidRPr="00FB12FC">
        <w:rPr>
          <w:rFonts w:cs="Times New Roman"/>
          <w:sz w:val="28"/>
          <w:szCs w:val="28"/>
          <w:lang w:val="ru-RU"/>
        </w:rPr>
        <w:t xml:space="preserve">развития инициативы; </w:t>
      </w:r>
    </w:p>
    <w:p w:rsidR="00B47B9F" w:rsidRPr="00FB12FC" w:rsidRDefault="00B47B9F" w:rsidP="00FB12FC">
      <w:pPr>
        <w:spacing w:after="0" w:line="240" w:lineRule="auto"/>
        <w:ind w:firstLine="567"/>
        <w:jc w:val="both"/>
        <w:rPr>
          <w:rFonts w:cs="Times New Roman"/>
          <w:sz w:val="28"/>
          <w:szCs w:val="28"/>
          <w:lang w:val="ru-RU"/>
        </w:rPr>
      </w:pPr>
      <w:r w:rsidRPr="00FB12FC">
        <w:rPr>
          <w:rFonts w:cs="Times New Roman"/>
          <w:sz w:val="28"/>
          <w:szCs w:val="28"/>
          <w:lang w:val="ru-RU"/>
        </w:rPr>
        <w:t xml:space="preserve">формирования ответственности; </w:t>
      </w:r>
    </w:p>
    <w:p w:rsidR="00B47B9F" w:rsidRPr="00FB12FC" w:rsidRDefault="00B47B9F" w:rsidP="00FB12FC">
      <w:pPr>
        <w:spacing w:after="0" w:line="240" w:lineRule="auto"/>
        <w:ind w:firstLine="567"/>
        <w:jc w:val="both"/>
        <w:rPr>
          <w:rFonts w:cs="Times New Roman"/>
          <w:sz w:val="28"/>
          <w:szCs w:val="28"/>
          <w:lang w:val="ru-RU"/>
        </w:rPr>
      </w:pPr>
      <w:r w:rsidRPr="00FB12FC">
        <w:rPr>
          <w:rFonts w:cs="Times New Roman"/>
          <w:sz w:val="28"/>
          <w:szCs w:val="28"/>
          <w:lang w:val="ru-RU"/>
        </w:rPr>
        <w:t xml:space="preserve">приобретения социального опыта; </w:t>
      </w:r>
    </w:p>
    <w:p w:rsidR="00B47B9F" w:rsidRPr="00FB12FC" w:rsidRDefault="00B47B9F" w:rsidP="00FB12FC">
      <w:pPr>
        <w:spacing w:after="0" w:line="240" w:lineRule="auto"/>
        <w:ind w:firstLine="567"/>
        <w:jc w:val="both"/>
        <w:rPr>
          <w:rFonts w:cs="Times New Roman"/>
          <w:sz w:val="28"/>
          <w:szCs w:val="28"/>
          <w:lang w:val="ru-RU"/>
        </w:rPr>
      </w:pPr>
      <w:r w:rsidRPr="00FB12FC">
        <w:rPr>
          <w:rFonts w:cs="Times New Roman"/>
          <w:sz w:val="28"/>
          <w:szCs w:val="28"/>
          <w:lang w:val="ru-RU"/>
        </w:rPr>
        <w:t>раскрытия лидерского потенциала.</w:t>
      </w:r>
    </w:p>
    <w:p w:rsidR="00B47B9F" w:rsidRDefault="00B47B9F" w:rsidP="00B47B9F">
      <w:pPr>
        <w:spacing w:after="0" w:line="240" w:lineRule="auto"/>
        <w:rPr>
          <w:rFonts w:cs="Times New Roman"/>
          <w:sz w:val="28"/>
          <w:szCs w:val="28"/>
          <w:lang w:val="ru-RU"/>
        </w:rPr>
      </w:pPr>
    </w:p>
    <w:p w:rsidR="00FB12FC" w:rsidRDefault="00FB12FC" w:rsidP="00B47B9F">
      <w:pPr>
        <w:spacing w:after="0" w:line="240" w:lineRule="auto"/>
        <w:rPr>
          <w:rFonts w:cs="Times New Roman"/>
          <w:sz w:val="28"/>
          <w:szCs w:val="28"/>
          <w:lang w:val="ru-RU"/>
        </w:rPr>
      </w:pPr>
    </w:p>
    <w:p w:rsidR="00FB12FC" w:rsidRDefault="00FB12FC" w:rsidP="00B47B9F">
      <w:pPr>
        <w:spacing w:after="0" w:line="240" w:lineRule="auto"/>
        <w:rPr>
          <w:rFonts w:cs="Times New Roman"/>
          <w:sz w:val="28"/>
          <w:szCs w:val="28"/>
          <w:lang w:val="ru-RU"/>
        </w:rPr>
      </w:pPr>
    </w:p>
    <w:p w:rsidR="00FB12FC" w:rsidRDefault="00FB12FC" w:rsidP="00B47B9F">
      <w:pPr>
        <w:spacing w:after="0" w:line="240" w:lineRule="auto"/>
        <w:rPr>
          <w:rFonts w:cs="Times New Roman"/>
          <w:sz w:val="28"/>
          <w:szCs w:val="28"/>
          <w:lang w:val="ru-RU"/>
        </w:rPr>
      </w:pPr>
    </w:p>
    <w:p w:rsidR="00B47B9F" w:rsidRDefault="00FB12FC" w:rsidP="00E861DD">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FB12FC">
        <w:rPr>
          <w:rFonts w:eastAsiaTheme="minorEastAsia" w:cs="Times New Roman"/>
          <w:b/>
          <w:bCs/>
          <w:color w:val="000000"/>
          <w:sz w:val="28"/>
          <w:szCs w:val="28"/>
          <w:lang w:val="ru-RU"/>
        </w:rPr>
        <w:t>Раздел II. Содержание, виды и формы воспитательной деятельности</w:t>
      </w:r>
    </w:p>
    <w:p w:rsidR="00E861DD" w:rsidRDefault="00E861DD" w:rsidP="00E861DD">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258A4" w:rsidRDefault="000E12EC" w:rsidP="000E12EC">
      <w:pPr>
        <w:autoSpaceDE w:val="0"/>
        <w:autoSpaceDN w:val="0"/>
        <w:adjustRightInd w:val="0"/>
        <w:spacing w:after="0" w:line="240" w:lineRule="auto"/>
        <w:ind w:firstLine="567"/>
        <w:jc w:val="center"/>
        <w:rPr>
          <w:b/>
          <w:sz w:val="28"/>
          <w:szCs w:val="28"/>
          <w:lang w:val="ru-RU"/>
        </w:rPr>
      </w:pPr>
      <w:r w:rsidRPr="000E12EC">
        <w:rPr>
          <w:b/>
          <w:sz w:val="28"/>
          <w:szCs w:val="28"/>
          <w:lang w:val="ru-RU"/>
        </w:rPr>
        <w:t>2.1 Ключевые мероприятия детского лагеря</w:t>
      </w:r>
    </w:p>
    <w:p w:rsidR="000E12EC" w:rsidRPr="000E12EC" w:rsidRDefault="000E12EC" w:rsidP="000E12EC">
      <w:pPr>
        <w:autoSpaceDE w:val="0"/>
        <w:autoSpaceDN w:val="0"/>
        <w:adjustRightInd w:val="0"/>
        <w:spacing w:after="0" w:line="240" w:lineRule="auto"/>
        <w:ind w:firstLine="567"/>
        <w:jc w:val="center"/>
        <w:rPr>
          <w:b/>
          <w:sz w:val="28"/>
          <w:szCs w:val="28"/>
          <w:lang w:val="ru-RU"/>
        </w:rPr>
      </w:pPr>
    </w:p>
    <w:p w:rsidR="00E861DD" w:rsidRPr="00E861DD" w:rsidRDefault="00E861DD" w:rsidP="00E861DD">
      <w:pPr>
        <w:autoSpaceDE w:val="0"/>
        <w:autoSpaceDN w:val="0"/>
        <w:adjustRightInd w:val="0"/>
        <w:spacing w:after="0" w:line="240" w:lineRule="auto"/>
        <w:ind w:firstLine="567"/>
        <w:jc w:val="both"/>
        <w:rPr>
          <w:rFonts w:eastAsiaTheme="minorEastAsia" w:cs="Times New Roman"/>
          <w:color w:val="000000"/>
          <w:sz w:val="28"/>
          <w:szCs w:val="28"/>
          <w:lang w:val="ru-RU"/>
        </w:rPr>
      </w:pPr>
      <w:r w:rsidRPr="00E861DD">
        <w:rPr>
          <w:sz w:val="28"/>
          <w:szCs w:val="28"/>
          <w:lang w:val="ru-RU"/>
        </w:rPr>
        <w:t>С учётом обозначенных ценностных ориентиров воспитания деятельность лагеря структурируется по ключевым направлениям, которые реализуются через систему воспитательных модулей. Каждый модуль представляет собой самостоятельное направление работы, направленное на развитие личности ребёнка, его социальных навыков и жизненных ценностей.</w:t>
      </w:r>
    </w:p>
    <w:p w:rsidR="00FB12FC" w:rsidRPr="006D5F53" w:rsidRDefault="00FB12FC" w:rsidP="00E861DD">
      <w:pPr>
        <w:spacing w:after="0" w:line="240" w:lineRule="auto"/>
        <w:ind w:firstLine="567"/>
        <w:jc w:val="both"/>
        <w:rPr>
          <w:rFonts w:cs="Times New Roman"/>
          <w:b/>
          <w:sz w:val="28"/>
          <w:szCs w:val="28"/>
          <w:lang w:val="ru-RU"/>
        </w:rPr>
      </w:pPr>
      <w:r w:rsidRPr="006D5F53">
        <w:rPr>
          <w:rFonts w:cs="Times New Roman"/>
          <w:b/>
          <w:sz w:val="28"/>
          <w:szCs w:val="28"/>
          <w:lang w:val="ru-RU"/>
        </w:rPr>
        <w:t>Модуль «Быть с Россией»</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Данный модуль направлен на формирование у детей основ гражданской идентичности, уважения к истории и культуре России, чувства сопричастности к судьбе страны и малой родины. В центре внимания — развитие патриотических чувств через личное участие в событиях, связанных с государственными датами и культурно-историческим наследием.</w:t>
      </w:r>
    </w:p>
    <w:p w:rsidR="00FB12FC" w:rsidRPr="00856484" w:rsidRDefault="00FB12FC" w:rsidP="00E861DD">
      <w:pPr>
        <w:spacing w:after="0" w:line="240" w:lineRule="auto"/>
        <w:ind w:firstLine="567"/>
        <w:jc w:val="both"/>
        <w:rPr>
          <w:rFonts w:cs="Times New Roman"/>
          <w:sz w:val="28"/>
          <w:szCs w:val="28"/>
          <w:lang w:val="ru-RU"/>
        </w:rPr>
      </w:pPr>
      <w:r w:rsidRPr="00856484">
        <w:rPr>
          <w:rFonts w:cs="Times New Roman"/>
          <w:sz w:val="28"/>
          <w:szCs w:val="28"/>
          <w:lang w:val="ru-RU"/>
        </w:rPr>
        <w:t>В содержание модуля включаются:</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участие в мероприятиях, посвящённых государственным праздникам: День России, День Государственного флага Российской Федерации, памятные даты;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проведение Дня памяти и скорби с элементами исторического погружения, минутами молчания, тематическими беседами;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 </w:t>
      </w:r>
      <w:r w:rsidR="00FB12FC" w:rsidRPr="00856484">
        <w:rPr>
          <w:rFonts w:cs="Times New Roman"/>
          <w:sz w:val="28"/>
          <w:szCs w:val="28"/>
          <w:lang w:val="ru-RU"/>
        </w:rPr>
        <w:t xml:space="preserve">организация краеведческих маршрутов и экскурсий по городу и региону с акцентом на историю, культуру и значимые места;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участие в викторинах, квестах, интеллектуальных играх по истории России и родного края;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проведение акций памяти, тематических линейкок, творческих проектов (рисунки, плакаты, письма в прошлое, «история моей семьи»).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осуществляется через систему коллективных и индивидуальных дел, проектную деятельность, включение детей в роли участников и организаторов событий. Педагогическое сопровождение обеспечивает смысловое наполнение мероприятий, обсуждение ценностей и личное осмысление происходящего.</w:t>
      </w:r>
    </w:p>
    <w:p w:rsidR="00FB12FC" w:rsidRPr="00856484" w:rsidRDefault="00FB12FC" w:rsidP="00E861DD">
      <w:pPr>
        <w:spacing w:after="0" w:line="240" w:lineRule="auto"/>
        <w:ind w:firstLine="567"/>
        <w:jc w:val="both"/>
        <w:rPr>
          <w:rFonts w:cs="Times New Roman"/>
          <w:sz w:val="28"/>
          <w:szCs w:val="28"/>
          <w:lang w:val="ru-RU"/>
        </w:rPr>
      </w:pPr>
      <w:r w:rsidRPr="00856484">
        <w:rPr>
          <w:rFonts w:cs="Times New Roman"/>
          <w:sz w:val="28"/>
          <w:szCs w:val="28"/>
          <w:lang w:val="ru-RU"/>
        </w:rPr>
        <w:t>Особое внимание уделяется:</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воспитательным результатам (осознание себя гражданином России);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безопасности при проведении экскурсий и массовых мероприятий;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включенности каждого ребёнка в деятельность лагеря независимо от уровня подготовки. </w:t>
      </w:r>
    </w:p>
    <w:p w:rsidR="00FB12FC" w:rsidRPr="00856484" w:rsidRDefault="00FB12FC" w:rsidP="00856484">
      <w:pPr>
        <w:spacing w:after="0" w:line="240" w:lineRule="auto"/>
        <w:ind w:firstLine="567"/>
        <w:jc w:val="both"/>
        <w:rPr>
          <w:rFonts w:cs="Times New Roman"/>
          <w:sz w:val="28"/>
          <w:szCs w:val="28"/>
          <w:lang w:val="ru-RU"/>
        </w:rPr>
      </w:pPr>
      <w:r w:rsidRPr="00856484">
        <w:rPr>
          <w:rFonts w:cs="Times New Roman"/>
          <w:sz w:val="28"/>
          <w:szCs w:val="28"/>
          <w:lang w:val="ru-RU"/>
        </w:rPr>
        <w:t>Все формы работы адаптируются под возраст участников и направлены на формирование уважения к истории страны, развитию гражданской ответственности, инициативности и чувства принадлежности к своему народу.</w:t>
      </w:r>
    </w:p>
    <w:p w:rsidR="00FB12FC" w:rsidRPr="006D5F53" w:rsidRDefault="00FB12FC" w:rsidP="00E861DD">
      <w:pPr>
        <w:spacing w:after="0" w:line="240" w:lineRule="auto"/>
        <w:ind w:firstLine="567"/>
        <w:jc w:val="both"/>
        <w:rPr>
          <w:rFonts w:cs="Times New Roman"/>
          <w:b/>
          <w:sz w:val="28"/>
          <w:szCs w:val="28"/>
          <w:lang w:val="ru-RU"/>
        </w:rPr>
      </w:pPr>
      <w:r w:rsidRPr="006D5F53">
        <w:rPr>
          <w:rFonts w:cs="Times New Roman"/>
          <w:b/>
          <w:sz w:val="28"/>
          <w:szCs w:val="28"/>
          <w:lang w:val="ru-RU"/>
        </w:rPr>
        <w:t>Модуль «Быть здоровым»</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Модуль направлен на формирование устойчивой мотивации к здоровому образу жизни, развитие физической активности, осознанного отношения к своему здоровью и безопасному поведению.</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Содержание модуля включает:</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lastRenderedPageBreak/>
        <w:t xml:space="preserve">- </w:t>
      </w:r>
      <w:r w:rsidR="00FB12FC" w:rsidRPr="00931E91">
        <w:rPr>
          <w:rFonts w:cs="Times New Roman"/>
          <w:sz w:val="28"/>
          <w:szCs w:val="28"/>
          <w:lang w:val="ru-RU"/>
        </w:rPr>
        <w:t xml:space="preserve">ежедневные утренние зарядки и динамические паузы;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занятия в бассейне (при наличии условий);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тренировки на скалодроме и других спортивных площадках;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проведение спортивных соревнований, эстафет, турниров, дней здоровья;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туристические прогулки и маршруты на свежем воздухе;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участие в проекте «15 000 шагов к успеху» (индивидуальный и командный учет активности);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профилактические беседы о здоровье, гигиене, режиме дня, безопасном поведении.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обеспечивается через чередование двигательной активности, игровых форм, командных соревнований и индивидуальных достижений. Педагогическое сопровождение включает контроль нагрузки, формирование правильных привычек и поддержку мотивации детей.</w:t>
      </w:r>
    </w:p>
    <w:p w:rsidR="00FB12FC" w:rsidRPr="00856484" w:rsidRDefault="00FB12FC" w:rsidP="00E861DD">
      <w:pPr>
        <w:spacing w:after="0" w:line="240" w:lineRule="auto"/>
        <w:ind w:firstLine="567"/>
        <w:jc w:val="both"/>
        <w:rPr>
          <w:rFonts w:cs="Times New Roman"/>
          <w:sz w:val="28"/>
          <w:szCs w:val="28"/>
          <w:lang w:val="ru-RU"/>
        </w:rPr>
      </w:pPr>
      <w:r w:rsidRPr="00856484">
        <w:rPr>
          <w:rFonts w:cs="Times New Roman"/>
          <w:sz w:val="28"/>
          <w:szCs w:val="28"/>
          <w:lang w:val="ru-RU"/>
        </w:rPr>
        <w:t>Особое внимание уделяется:</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безопасной организации физической активности;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учёту возрастных и индивидуальных особенностей; </w:t>
      </w:r>
    </w:p>
    <w:p w:rsidR="00FB12FC" w:rsidRPr="00856484"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856484">
        <w:rPr>
          <w:rFonts w:cs="Times New Roman"/>
          <w:sz w:val="28"/>
          <w:szCs w:val="28"/>
          <w:lang w:val="ru-RU"/>
        </w:rPr>
        <w:t xml:space="preserve">созданию ситуации успеха для каждого ребёнка; </w:t>
      </w:r>
    </w:p>
    <w:p w:rsidR="00FB12FC" w:rsidRPr="00931E91" w:rsidRDefault="00856484"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формированию позитивного отношения к спорту и движению. </w:t>
      </w:r>
    </w:p>
    <w:p w:rsidR="00FB12FC" w:rsidRPr="00856484" w:rsidRDefault="00FB12FC" w:rsidP="00856484">
      <w:pPr>
        <w:spacing w:after="0" w:line="240" w:lineRule="auto"/>
        <w:ind w:firstLine="567"/>
        <w:jc w:val="both"/>
        <w:rPr>
          <w:rFonts w:cs="Times New Roman"/>
          <w:sz w:val="28"/>
          <w:szCs w:val="28"/>
          <w:lang w:val="ru-RU"/>
        </w:rPr>
      </w:pPr>
      <w:r w:rsidRPr="00856484">
        <w:rPr>
          <w:rFonts w:cs="Times New Roman"/>
          <w:sz w:val="28"/>
          <w:szCs w:val="28"/>
          <w:lang w:val="ru-RU"/>
        </w:rPr>
        <w:t>Модуль способствует развитию выносливости, дисциплины, ответственности за собственное здоровье и навыков здорового образа жизни.</w:t>
      </w:r>
    </w:p>
    <w:p w:rsidR="00FB12FC" w:rsidRPr="006D5F53" w:rsidRDefault="00FB12FC" w:rsidP="00E861DD">
      <w:pPr>
        <w:spacing w:after="0" w:line="240" w:lineRule="auto"/>
        <w:ind w:firstLine="567"/>
        <w:jc w:val="both"/>
        <w:rPr>
          <w:rFonts w:cs="Times New Roman"/>
          <w:b/>
          <w:sz w:val="28"/>
          <w:szCs w:val="28"/>
          <w:lang w:val="ru-RU"/>
        </w:rPr>
      </w:pPr>
      <w:r w:rsidRPr="006D5F53">
        <w:rPr>
          <w:rFonts w:cs="Times New Roman"/>
          <w:b/>
          <w:sz w:val="28"/>
          <w:szCs w:val="28"/>
          <w:lang w:val="ru-RU"/>
        </w:rPr>
        <w:t>Модуль «Быть в движении»</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Данный модуль ориентирован на развитие лидерских качеств, инициативности, навыков командной работы и социальной активности детей. Он предполагает активное участие детей в организации лагерной жизни и принятии решений.</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В содержание входят:</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командные проекты и игровые практики;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детские инициативы (предложения по мероприятиям, выбор форматов активностей);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лидерские и ролевые игры;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квесты и интерактивные программы;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работа органов детского самоуправления (советы отрядов, дежурные группы, координаторы).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строится на принципах соучастия и субъектности ребёнка: дети не только участвуют, но и становятся соавторами лагерной жизни. Педагог выступает в роли наставника и модератора процессов.</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Особое внимание уделяется:</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ответственности за общее дело;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формированию навыков принятия решений;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коммуникации и умения договариваться;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поддержке инициативности и лидерского потенциала. </w:t>
      </w:r>
    </w:p>
    <w:p w:rsidR="00931E91" w:rsidRDefault="00FB12FC" w:rsidP="00931E91">
      <w:pPr>
        <w:spacing w:after="0" w:line="240" w:lineRule="auto"/>
        <w:ind w:firstLine="567"/>
        <w:jc w:val="both"/>
        <w:rPr>
          <w:rFonts w:cs="Times New Roman"/>
          <w:sz w:val="28"/>
          <w:szCs w:val="28"/>
          <w:lang w:val="ru-RU"/>
        </w:rPr>
      </w:pPr>
      <w:r w:rsidRPr="00931E91">
        <w:rPr>
          <w:rFonts w:cs="Times New Roman"/>
          <w:sz w:val="28"/>
          <w:szCs w:val="28"/>
          <w:lang w:val="ru-RU"/>
        </w:rPr>
        <w:t>Модуль способствует формированию активной жизненной позиции и опыта конструктивного взаимодейств</w:t>
      </w:r>
      <w:r w:rsidR="00931E91" w:rsidRPr="00931E91">
        <w:rPr>
          <w:rFonts w:cs="Times New Roman"/>
          <w:sz w:val="28"/>
          <w:szCs w:val="28"/>
          <w:lang w:val="ru-RU"/>
        </w:rPr>
        <w:t>ия в коллективе.</w:t>
      </w:r>
    </w:p>
    <w:p w:rsidR="00FB12FC" w:rsidRPr="00931E91" w:rsidRDefault="00FB12FC" w:rsidP="00931E91">
      <w:pPr>
        <w:spacing w:after="0" w:line="240" w:lineRule="auto"/>
        <w:ind w:firstLine="567"/>
        <w:jc w:val="both"/>
        <w:rPr>
          <w:rFonts w:cs="Times New Roman"/>
          <w:sz w:val="28"/>
          <w:szCs w:val="28"/>
          <w:lang w:val="ru-RU"/>
        </w:rPr>
      </w:pPr>
      <w:r w:rsidRPr="006D5F53">
        <w:rPr>
          <w:rFonts w:cs="Times New Roman"/>
          <w:b/>
          <w:sz w:val="28"/>
          <w:szCs w:val="28"/>
          <w:lang w:val="ru-RU"/>
        </w:rPr>
        <w:t>Модуль «Быть вместе»</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lastRenderedPageBreak/>
        <w:t>Модуль направлен на развитие навыков общения, сотрудничества, эмпатии и формирования сплочённого детского коллектива. В центре внимания — создание атмосферы доверия, поддержки и совместного творчества.</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Содержание модуля включает:</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коллективно-творческие дела (КТД);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фестивали, тематические дни, шоу-программы; </w:t>
      </w:r>
    </w:p>
    <w:p w:rsidR="00FB12FC" w:rsidRPr="00931E91" w:rsidRDefault="00931E91" w:rsidP="00E861DD">
      <w:pPr>
        <w:spacing w:after="0" w:line="240" w:lineRule="auto"/>
        <w:ind w:firstLine="567"/>
        <w:jc w:val="both"/>
        <w:rPr>
          <w:rFonts w:cs="Times New Roman"/>
          <w:sz w:val="28"/>
          <w:szCs w:val="28"/>
          <w:lang w:val="ru-RU"/>
        </w:rPr>
      </w:pPr>
      <w:r w:rsidRPr="00931E91">
        <w:rPr>
          <w:rFonts w:cs="Times New Roman"/>
          <w:sz w:val="28"/>
          <w:szCs w:val="28"/>
          <w:lang w:val="ru-RU"/>
        </w:rPr>
        <w:t>Т</w:t>
      </w:r>
      <w:r>
        <w:rPr>
          <w:rFonts w:cs="Times New Roman"/>
          <w:sz w:val="28"/>
          <w:szCs w:val="28"/>
          <w:lang w:val="ru-RU"/>
        </w:rPr>
        <w:t xml:space="preserve">- </w:t>
      </w:r>
      <w:r w:rsidR="00FB12FC" w:rsidRPr="00931E91">
        <w:rPr>
          <w:rFonts w:cs="Times New Roman"/>
          <w:sz w:val="28"/>
          <w:szCs w:val="28"/>
          <w:lang w:val="ru-RU"/>
        </w:rPr>
        <w:t xml:space="preserve">ворческие мастерские (театр, музыка, изобразительное искусство, прикладное творчество);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семейные и командные мероприятия;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командные испытания, игры на сплочение и доверие.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осуществляется через совместную деятельность детей разных возрастов, чередование творческих и игровых форм, создание ситуаций сотрудничества и взаимопомощи. Педагогическая работа направлена на поддержку позитивного взаимодействия и профилактику конфликтов.</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Особое внимание уделяется:</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формированию уважительного отношения к каждому участнику;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навыков командной работы;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созданию эмоционально комфортной среды;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включению каждого ребёнка в общие дела. </w:t>
      </w:r>
    </w:p>
    <w:p w:rsidR="00FB12FC" w:rsidRPr="00931E91" w:rsidRDefault="00FB12FC" w:rsidP="00931E91">
      <w:pPr>
        <w:spacing w:after="0" w:line="240" w:lineRule="auto"/>
        <w:ind w:firstLine="567"/>
        <w:jc w:val="both"/>
        <w:rPr>
          <w:rFonts w:cs="Times New Roman"/>
          <w:sz w:val="28"/>
          <w:szCs w:val="28"/>
          <w:lang w:val="ru-RU"/>
        </w:rPr>
      </w:pPr>
      <w:r w:rsidRPr="00931E91">
        <w:rPr>
          <w:rFonts w:cs="Times New Roman"/>
          <w:sz w:val="28"/>
          <w:szCs w:val="28"/>
          <w:lang w:val="ru-RU"/>
        </w:rPr>
        <w:t>Модуль способствует развитию социальной зрелости, коммуникативных навыков и опыта позитивного взаимодействия в коллективе.</w:t>
      </w:r>
    </w:p>
    <w:p w:rsidR="00FB12FC" w:rsidRPr="006D5F53" w:rsidRDefault="00FB12FC" w:rsidP="00E861DD">
      <w:pPr>
        <w:spacing w:after="0" w:line="240" w:lineRule="auto"/>
        <w:ind w:firstLine="567"/>
        <w:jc w:val="both"/>
        <w:rPr>
          <w:rFonts w:cs="Times New Roman"/>
          <w:b/>
          <w:sz w:val="28"/>
          <w:szCs w:val="28"/>
          <w:lang w:val="ru-RU"/>
        </w:rPr>
      </w:pPr>
      <w:r w:rsidRPr="006D5F53">
        <w:rPr>
          <w:rFonts w:cs="Times New Roman"/>
          <w:b/>
          <w:sz w:val="28"/>
          <w:szCs w:val="28"/>
          <w:lang w:val="ru-RU"/>
        </w:rPr>
        <w:t>Модуль «Быть первым»</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Данный модуль направлен на развитие познавательной активности, исследовательских навыков, креативности и стремления к достижению результатов. Он формирует у детей опыт интеллектуального и творческого успеха.</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Содержание модуля включает:</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проектную деятельность (индивидуальные и групповые проекты);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конкурсы различного уровня (творческие, интеллектуальные, технические);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интеллектуальные игры и турниры;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занятия по техническому и инженерному творчеству;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исследовательские и практико-ориентированные задания.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строится на принципах выбора, проб и достижения результата. Дети могут самостоятельно выбирать направления деятельности, пробовать себя в разных ролях и представлять результаты своей работы.</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Особое внимание уделяется:</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познавательного интереса;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поддержке индивидуальных способностей;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формированию опыта достижения и признания;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самостоятельности и ответственности за результат. </w:t>
      </w:r>
    </w:p>
    <w:p w:rsidR="00FB12FC" w:rsidRPr="00931E91" w:rsidRDefault="00FB12FC" w:rsidP="00931E91">
      <w:pPr>
        <w:spacing w:after="0" w:line="240" w:lineRule="auto"/>
        <w:ind w:firstLine="567"/>
        <w:jc w:val="both"/>
        <w:rPr>
          <w:rFonts w:cs="Times New Roman"/>
          <w:sz w:val="28"/>
          <w:szCs w:val="28"/>
          <w:lang w:val="ru-RU"/>
        </w:rPr>
      </w:pPr>
      <w:r w:rsidRPr="00931E91">
        <w:rPr>
          <w:rFonts w:cs="Times New Roman"/>
          <w:sz w:val="28"/>
          <w:szCs w:val="28"/>
          <w:lang w:val="ru-RU"/>
        </w:rPr>
        <w:t>Модуль формирует у детей уверенность в собственных силах и мотивацию к развитию.</w:t>
      </w:r>
    </w:p>
    <w:p w:rsidR="00FB12FC" w:rsidRPr="006D5F53" w:rsidRDefault="00FB12FC" w:rsidP="00E861DD">
      <w:pPr>
        <w:spacing w:after="0" w:line="240" w:lineRule="auto"/>
        <w:ind w:firstLine="567"/>
        <w:jc w:val="both"/>
        <w:rPr>
          <w:rFonts w:cs="Times New Roman"/>
          <w:b/>
          <w:sz w:val="28"/>
          <w:szCs w:val="28"/>
          <w:lang w:val="ru-RU"/>
        </w:rPr>
      </w:pPr>
      <w:r w:rsidRPr="006D5F53">
        <w:rPr>
          <w:rFonts w:cs="Times New Roman"/>
          <w:b/>
          <w:sz w:val="28"/>
          <w:szCs w:val="28"/>
          <w:lang w:val="ru-RU"/>
        </w:rPr>
        <w:lastRenderedPageBreak/>
        <w:t>Модуль «Быть человеком»</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Модуль направлен на формирование нравственных ценностей, социальной ответственности и гуманистического мировоззрения. Он ориентирован на развитие у детей способности к сочувствию, помощи и осознанному доброму действию.</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Содержание модуля включает:</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волонтёрские и социальные акции;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экологические проекты (уборка территории, сортировка отходов, бережное отношение к природе);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«дни добрых дел»;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помощь младшим, пожилым, окружающим;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социальные инициативы детей (мини-проекты помощи, благотворительные акции). </w:t>
      </w:r>
    </w:p>
    <w:p w:rsidR="00FB12FC" w:rsidRPr="006D5F53" w:rsidRDefault="00FB12FC" w:rsidP="00E861DD">
      <w:pPr>
        <w:spacing w:after="0" w:line="240" w:lineRule="auto"/>
        <w:ind w:firstLine="567"/>
        <w:jc w:val="both"/>
        <w:rPr>
          <w:rFonts w:cs="Times New Roman"/>
          <w:sz w:val="28"/>
          <w:szCs w:val="28"/>
          <w:lang w:val="ru-RU"/>
        </w:rPr>
      </w:pPr>
      <w:r w:rsidRPr="006D5F53">
        <w:rPr>
          <w:rFonts w:cs="Times New Roman"/>
          <w:sz w:val="28"/>
          <w:szCs w:val="28"/>
          <w:lang w:val="ru-RU"/>
        </w:rPr>
        <w:t>Практическая реализация осуществляется через включение детей в реальные социально значимые действия, обсуждение их смысла и результатов. Педагогическая поддержка направлена на формирование ценностного отношения к добру, ответственности и заботе о других.</w:t>
      </w:r>
    </w:p>
    <w:p w:rsidR="00FB12FC" w:rsidRPr="00931E91" w:rsidRDefault="00FB12FC" w:rsidP="00E861DD">
      <w:pPr>
        <w:spacing w:after="0" w:line="240" w:lineRule="auto"/>
        <w:ind w:firstLine="567"/>
        <w:jc w:val="both"/>
        <w:rPr>
          <w:rFonts w:cs="Times New Roman"/>
          <w:sz w:val="28"/>
          <w:szCs w:val="28"/>
          <w:lang w:val="ru-RU"/>
        </w:rPr>
      </w:pPr>
      <w:r w:rsidRPr="00931E91">
        <w:rPr>
          <w:rFonts w:cs="Times New Roman"/>
          <w:sz w:val="28"/>
          <w:szCs w:val="28"/>
          <w:lang w:val="ru-RU"/>
        </w:rPr>
        <w:t>Особое внимание уделяется:</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развитию эмпатии и нравственного выбора;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формированию опыта добровольческой деятельности;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воспитанию уважения к людям и природе; </w:t>
      </w:r>
    </w:p>
    <w:p w:rsidR="00FB12FC" w:rsidRPr="00931E91" w:rsidRDefault="00931E91" w:rsidP="00E861DD">
      <w:pPr>
        <w:spacing w:after="0" w:line="240" w:lineRule="auto"/>
        <w:ind w:firstLine="567"/>
        <w:jc w:val="both"/>
        <w:rPr>
          <w:rFonts w:cs="Times New Roman"/>
          <w:sz w:val="28"/>
          <w:szCs w:val="28"/>
          <w:lang w:val="ru-RU"/>
        </w:rPr>
      </w:pPr>
      <w:r>
        <w:rPr>
          <w:rFonts w:cs="Times New Roman"/>
          <w:sz w:val="28"/>
          <w:szCs w:val="28"/>
          <w:lang w:val="ru-RU"/>
        </w:rPr>
        <w:t xml:space="preserve">- </w:t>
      </w:r>
      <w:r w:rsidR="00FB12FC" w:rsidRPr="00931E91">
        <w:rPr>
          <w:rFonts w:cs="Times New Roman"/>
          <w:sz w:val="28"/>
          <w:szCs w:val="28"/>
          <w:lang w:val="ru-RU"/>
        </w:rPr>
        <w:t xml:space="preserve">осознанию личной ответственности за окружающий мир. </w:t>
      </w:r>
    </w:p>
    <w:p w:rsidR="005628C0" w:rsidRPr="00931E91" w:rsidRDefault="00FB12FC" w:rsidP="00931E91">
      <w:pPr>
        <w:spacing w:after="0" w:line="240" w:lineRule="auto"/>
        <w:ind w:firstLine="567"/>
        <w:jc w:val="both"/>
        <w:rPr>
          <w:rFonts w:cs="Times New Roman"/>
          <w:sz w:val="28"/>
          <w:szCs w:val="28"/>
          <w:lang w:val="ru-RU"/>
        </w:rPr>
      </w:pPr>
      <w:r w:rsidRPr="00931E91">
        <w:rPr>
          <w:rFonts w:cs="Times New Roman"/>
          <w:sz w:val="28"/>
          <w:szCs w:val="28"/>
          <w:lang w:val="ru-RU"/>
        </w:rPr>
        <w:t>Модуль способствует становлению гуманной, социально активной личности.</w:t>
      </w:r>
    </w:p>
    <w:p w:rsidR="00931E91" w:rsidRDefault="00931E91" w:rsidP="00931E91">
      <w:pPr>
        <w:spacing w:after="0" w:line="240" w:lineRule="auto"/>
        <w:ind w:firstLine="567"/>
        <w:jc w:val="both"/>
        <w:rPr>
          <w:rFonts w:cs="Times New Roman"/>
          <w:sz w:val="28"/>
          <w:szCs w:val="28"/>
          <w:lang w:val="ru-RU"/>
        </w:rPr>
      </w:pPr>
    </w:p>
    <w:p w:rsidR="00931E91" w:rsidRDefault="00931E91" w:rsidP="00931E91">
      <w:pPr>
        <w:spacing w:after="0" w:line="240" w:lineRule="auto"/>
        <w:ind w:firstLine="567"/>
        <w:jc w:val="both"/>
        <w:rPr>
          <w:rFonts w:cs="Times New Roman"/>
          <w:sz w:val="28"/>
          <w:szCs w:val="28"/>
          <w:lang w:val="ru-RU"/>
        </w:rPr>
      </w:pPr>
    </w:p>
    <w:p w:rsidR="004258A4" w:rsidRPr="00C56DBA" w:rsidRDefault="004258A4" w:rsidP="00C56DBA">
      <w:pPr>
        <w:pStyle w:val="Default"/>
        <w:ind w:firstLine="567"/>
        <w:jc w:val="center"/>
        <w:rPr>
          <w:b/>
          <w:sz w:val="28"/>
          <w:szCs w:val="28"/>
        </w:rPr>
      </w:pPr>
      <w:r w:rsidRPr="00C56DBA">
        <w:rPr>
          <w:b/>
          <w:sz w:val="28"/>
          <w:szCs w:val="28"/>
        </w:rPr>
        <w:t xml:space="preserve">2.2. </w:t>
      </w:r>
      <w:r w:rsidRPr="00C56DBA">
        <w:rPr>
          <w:b/>
          <w:bCs/>
          <w:sz w:val="28"/>
          <w:szCs w:val="28"/>
        </w:rPr>
        <w:t xml:space="preserve"> «Отрядная работа»</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Воспитатели организуют групповую и индивидуальную работу с детьми вверенного им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Для эффективного использования воспитательного потенциала отрядной работы необходимо учитывать особенности временного детского коллектива: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Как правило, коллектив объединяет детей, которые не были знакомы ранее.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Разновозрастный состав отряда.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Коллективная деятельность. Участники коллектива вовлечены в совместную деятельность. </w:t>
      </w:r>
    </w:p>
    <w:p w:rsidR="004258A4" w:rsidRPr="004258A4" w:rsidRDefault="004258A4" w:rsidP="004258A4">
      <w:pPr>
        <w:pStyle w:val="Default"/>
        <w:ind w:firstLine="567"/>
        <w:jc w:val="both"/>
        <w:rPr>
          <w:sz w:val="28"/>
          <w:szCs w:val="28"/>
        </w:rPr>
      </w:pPr>
      <w:r w:rsidRPr="004258A4">
        <w:rPr>
          <w:sz w:val="28"/>
          <w:szCs w:val="28"/>
        </w:rPr>
        <w:t xml:space="preserve">- Завершенность развития: полный цикл: от формирования до завершения функционирования. тренинги на сплочение и командообразование, подведения итогов дня,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lastRenderedPageBreak/>
        <w:t xml:space="preserve">-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диагностику интересов, склонностей, ценностных ориентаций, выявление лидеров, аутсайдеров через наблюдение, игры, анкеты;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аналитическую работу с детьми: анализ совместной работы, анализ ситуации, мероприятия, результатов, анализ смены;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поддержка детских инициатив и детского самоуправления;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 сбор отряда: хозяйственный сбор, организационный сбор, утренний информационный сбор отряда и др.; </w:t>
      </w:r>
    </w:p>
    <w:p w:rsidR="00C56DBA" w:rsidRDefault="00C56DBA"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258A4" w:rsidRDefault="000E12EC" w:rsidP="00C56DBA">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Pr>
          <w:rFonts w:eastAsiaTheme="minorEastAsia" w:cs="Times New Roman"/>
          <w:b/>
          <w:bCs/>
          <w:color w:val="000000"/>
          <w:sz w:val="28"/>
          <w:szCs w:val="28"/>
          <w:lang w:val="ru-RU"/>
        </w:rPr>
        <w:t>2.3</w:t>
      </w:r>
      <w:r w:rsidR="004258A4" w:rsidRPr="004258A4">
        <w:rPr>
          <w:rFonts w:eastAsiaTheme="minorEastAsia" w:cs="Times New Roman"/>
          <w:b/>
          <w:bCs/>
          <w:color w:val="000000"/>
          <w:sz w:val="28"/>
          <w:szCs w:val="28"/>
          <w:lang w:val="ru-RU"/>
        </w:rPr>
        <w:t xml:space="preserve"> «Коллективно-творческое дело (КТД)»</w:t>
      </w:r>
    </w:p>
    <w:p w:rsidR="00C56DBA" w:rsidRPr="004258A4" w:rsidRDefault="00C56DBA" w:rsidP="00C56DBA">
      <w:pPr>
        <w:autoSpaceDE w:val="0"/>
        <w:autoSpaceDN w:val="0"/>
        <w:adjustRightInd w:val="0"/>
        <w:spacing w:after="0" w:line="240" w:lineRule="auto"/>
        <w:ind w:firstLine="567"/>
        <w:jc w:val="center"/>
        <w:rPr>
          <w:rFonts w:eastAsiaTheme="minorEastAsia" w:cs="Times New Roman"/>
          <w:color w:val="000000"/>
          <w:sz w:val="28"/>
          <w:szCs w:val="28"/>
          <w:lang w:val="ru-RU"/>
        </w:rPr>
      </w:pP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педагоги действуют как старшие помощники и наставники детей. КТД предложены отрядные и общелагерные. </w:t>
      </w:r>
    </w:p>
    <w:p w:rsidR="004258A4" w:rsidRPr="004258A4" w:rsidRDefault="004258A4" w:rsidP="004258A4">
      <w:pPr>
        <w:autoSpaceDE w:val="0"/>
        <w:autoSpaceDN w:val="0"/>
        <w:adjustRightInd w:val="0"/>
        <w:spacing w:after="0" w:line="240" w:lineRule="auto"/>
        <w:ind w:firstLine="567"/>
        <w:jc w:val="both"/>
        <w:rPr>
          <w:rFonts w:eastAsiaTheme="minorEastAsia" w:cs="Times New Roman"/>
          <w:color w:val="000000"/>
          <w:sz w:val="28"/>
          <w:szCs w:val="28"/>
          <w:lang w:val="ru-RU"/>
        </w:rPr>
      </w:pPr>
      <w:r w:rsidRPr="004258A4">
        <w:rPr>
          <w:rFonts w:eastAsiaTheme="minorEastAsia" w:cs="Times New Roman"/>
          <w:color w:val="000000"/>
          <w:sz w:val="28"/>
          <w:szCs w:val="28"/>
          <w:lang w:val="ru-RU"/>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дела обогащает личность определенным видом общественного опыта. </w:t>
      </w:r>
    </w:p>
    <w:p w:rsidR="00C56DBA" w:rsidRDefault="00C56DBA" w:rsidP="00C56DBA">
      <w:pPr>
        <w:autoSpaceDE w:val="0"/>
        <w:autoSpaceDN w:val="0"/>
        <w:adjustRightInd w:val="0"/>
        <w:spacing w:after="0" w:line="240" w:lineRule="auto"/>
        <w:ind w:firstLine="567"/>
        <w:jc w:val="center"/>
        <w:rPr>
          <w:rFonts w:eastAsiaTheme="minorEastAsia" w:cs="Times New Roman"/>
          <w:b/>
          <w:bCs/>
          <w:color w:val="000000"/>
          <w:sz w:val="28"/>
          <w:szCs w:val="28"/>
          <w:lang w:val="ru-RU"/>
        </w:rPr>
      </w:pPr>
    </w:p>
    <w:p w:rsidR="004258A4" w:rsidRPr="004258A4" w:rsidRDefault="000E12EC" w:rsidP="00C56DBA">
      <w:pPr>
        <w:autoSpaceDE w:val="0"/>
        <w:autoSpaceDN w:val="0"/>
        <w:adjustRightInd w:val="0"/>
        <w:spacing w:after="0" w:line="240" w:lineRule="auto"/>
        <w:ind w:firstLine="567"/>
        <w:jc w:val="center"/>
        <w:rPr>
          <w:rFonts w:eastAsiaTheme="minorEastAsia" w:cs="Times New Roman"/>
          <w:color w:val="000000"/>
          <w:sz w:val="28"/>
          <w:szCs w:val="28"/>
          <w:lang w:val="ru-RU"/>
        </w:rPr>
      </w:pPr>
      <w:r>
        <w:rPr>
          <w:rFonts w:eastAsiaTheme="minorEastAsia" w:cs="Times New Roman"/>
          <w:b/>
          <w:bCs/>
          <w:color w:val="000000"/>
          <w:sz w:val="28"/>
          <w:szCs w:val="28"/>
          <w:lang w:val="ru-RU"/>
        </w:rPr>
        <w:t>2.4</w:t>
      </w:r>
      <w:r w:rsidR="004258A4" w:rsidRPr="00C56DBA">
        <w:rPr>
          <w:rFonts w:eastAsiaTheme="minorEastAsia" w:cs="Times New Roman"/>
          <w:b/>
          <w:bCs/>
          <w:color w:val="000000"/>
          <w:sz w:val="28"/>
          <w:szCs w:val="28"/>
          <w:lang w:val="ru-RU"/>
        </w:rPr>
        <w:t xml:space="preserve"> «Самоуправление»</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Высшим органом детского самоуправления является </w:t>
      </w:r>
      <w:r w:rsidRPr="00C56DBA">
        <w:rPr>
          <w:rFonts w:eastAsiaTheme="minorEastAsia" w:cs="Times New Roman"/>
          <w:b/>
          <w:bCs/>
          <w:color w:val="000000"/>
          <w:sz w:val="28"/>
          <w:szCs w:val="28"/>
          <w:lang w:val="ru-RU"/>
        </w:rPr>
        <w:t>Совет лагеря</w:t>
      </w:r>
      <w:r w:rsidRPr="00C56DBA">
        <w:rPr>
          <w:rFonts w:eastAsiaTheme="minorEastAsia" w:cs="Times New Roman"/>
          <w:color w:val="000000"/>
          <w:sz w:val="28"/>
          <w:szCs w:val="28"/>
          <w:lang w:val="ru-RU"/>
        </w:rPr>
        <w:t xml:space="preserve">, в ходе которого решаются основные вопросы жизнедеятельности лагеря, планируется работа, проходят выборы органов самоуправления, оценивается их работа. В состав </w:t>
      </w:r>
      <w:r w:rsidRPr="00C56DBA">
        <w:rPr>
          <w:rFonts w:eastAsiaTheme="minorEastAsia" w:cs="Times New Roman"/>
          <w:b/>
          <w:bCs/>
          <w:color w:val="000000"/>
          <w:sz w:val="28"/>
          <w:szCs w:val="28"/>
          <w:lang w:val="ru-RU"/>
        </w:rPr>
        <w:t xml:space="preserve">Совета лагеря </w:t>
      </w:r>
      <w:r w:rsidRPr="00C56DBA">
        <w:rPr>
          <w:rFonts w:eastAsiaTheme="minorEastAsia" w:cs="Times New Roman"/>
          <w:color w:val="000000"/>
          <w:sz w:val="28"/>
          <w:szCs w:val="28"/>
          <w:lang w:val="ru-RU"/>
        </w:rPr>
        <w:t xml:space="preserve">входят командиры всех отрядов.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b/>
          <w:bCs/>
          <w:color w:val="000000"/>
          <w:sz w:val="28"/>
          <w:szCs w:val="28"/>
          <w:lang w:val="ru-RU"/>
        </w:rPr>
        <w:lastRenderedPageBreak/>
        <w:t xml:space="preserve">На уровне отряда выбирают: </w:t>
      </w:r>
      <w:r w:rsidRPr="00C56DBA">
        <w:rPr>
          <w:rFonts w:eastAsiaTheme="minorEastAsia" w:cs="Times New Roman"/>
          <w:color w:val="000000"/>
          <w:sz w:val="28"/>
          <w:szCs w:val="28"/>
          <w:lang w:val="ru-RU"/>
        </w:rPr>
        <w:t xml:space="preserve">командира, помощника командира, физорга отряда, культорга отряда, творческие инициативные группы, представляющие интересы отряда в общих делах детского лагеря, при взаимодействии с администрацией детского лагеря.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В итоговом периоде подводятся итоги работы, награждаются дети, которые проявили наиболее активную позицию. </w:t>
      </w:r>
    </w:p>
    <w:p w:rsid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Наличие системы детского самоуправления в летнем лагере важно по причине необходимости учета детского мнения. Вся деятельность лагеря направлена на вовлечение детей в интересный, полезный, развивающий отдых. Организация качественного отдыха невозможна без учета мнения самих детей.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Pr="00C56DBA" w:rsidRDefault="000E12EC" w:rsidP="00C56DBA">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Pr>
          <w:rFonts w:eastAsiaTheme="minorEastAsia" w:cs="Times New Roman"/>
          <w:b/>
          <w:bCs/>
          <w:color w:val="000000"/>
          <w:sz w:val="28"/>
          <w:szCs w:val="28"/>
          <w:lang w:val="ru-RU"/>
        </w:rPr>
        <w:t>2.5</w:t>
      </w:r>
      <w:r w:rsidR="00C56DBA" w:rsidRPr="00C56DBA">
        <w:rPr>
          <w:rFonts w:eastAsiaTheme="minorEastAsia" w:cs="Times New Roman"/>
          <w:b/>
          <w:bCs/>
          <w:color w:val="000000"/>
          <w:sz w:val="28"/>
          <w:szCs w:val="28"/>
          <w:lang w:val="ru-RU"/>
        </w:rPr>
        <w:t xml:space="preserve"> «Дополнительное образование»</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Реализация воспитательного потенциала дополнительного образования предполагает: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приобретение новых знаний, умений, навыков в привлекательной, отличной от учебной деятельности, форме;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развитие и реализация познавательного интереса; </w:t>
      </w:r>
    </w:p>
    <w:p w:rsidR="00C56DBA" w:rsidRPr="00C56DBA" w:rsidRDefault="00C56DBA" w:rsidP="00C56DBA">
      <w:pPr>
        <w:pStyle w:val="Default"/>
        <w:ind w:firstLine="567"/>
        <w:jc w:val="both"/>
        <w:rPr>
          <w:sz w:val="28"/>
          <w:szCs w:val="28"/>
        </w:rPr>
      </w:pPr>
      <w:r w:rsidRPr="00C56DBA">
        <w:rPr>
          <w:sz w:val="28"/>
          <w:szCs w:val="28"/>
        </w:rPr>
        <w:t xml:space="preserve">-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формирование и развитие творческих способностей обучающихся.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Default="00C56DBA" w:rsidP="000E12EC">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C56DBA">
        <w:rPr>
          <w:rFonts w:eastAsiaTheme="minorEastAsia" w:cs="Times New Roman"/>
          <w:b/>
          <w:bCs/>
          <w:color w:val="000000"/>
          <w:sz w:val="28"/>
          <w:szCs w:val="28"/>
          <w:lang w:val="ru-RU"/>
        </w:rPr>
        <w:t>2.</w:t>
      </w:r>
      <w:r w:rsidR="000E12EC">
        <w:rPr>
          <w:rFonts w:eastAsiaTheme="minorEastAsia" w:cs="Times New Roman"/>
          <w:b/>
          <w:bCs/>
          <w:color w:val="000000"/>
          <w:sz w:val="28"/>
          <w:szCs w:val="28"/>
          <w:lang w:val="ru-RU"/>
        </w:rPr>
        <w:t>6</w:t>
      </w:r>
      <w:r w:rsidRPr="00C56DBA">
        <w:rPr>
          <w:rFonts w:eastAsiaTheme="minorEastAsia" w:cs="Times New Roman"/>
          <w:b/>
          <w:bCs/>
          <w:color w:val="000000"/>
          <w:sz w:val="28"/>
          <w:szCs w:val="28"/>
          <w:lang w:val="ru-RU"/>
        </w:rPr>
        <w:t xml:space="preserve"> «Здоровый образ жизни»</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Система мероприятий в детском лагере, направленных на воспитание ответственного отношения у детей к своему здоровью и здоровью окружающих, включает: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физкультурно-спортивные мероприятия: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зарядка, спортивные соревнования, эстафеты, спортивные часы;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спортивно-оздоровительные события и мероприятия на свежем воздухе;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просветительские беседы, направленные на профилактику вредных привычек и привлечение интереса детей к занятиям физкультурой и спортом;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встречи с известными (интересными) людьми - общественными деятелями, деятелями спорта. - физическую и психологическую безопасность ребенка в новых условиях;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lastRenderedPageBreak/>
        <w:t xml:space="preserve">- специализированные проекты и смены;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Pr="00C56DBA" w:rsidRDefault="00C56DBA" w:rsidP="00C56DBA">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C56DBA">
        <w:rPr>
          <w:rFonts w:eastAsiaTheme="minorEastAsia" w:cs="Times New Roman"/>
          <w:b/>
          <w:bCs/>
          <w:color w:val="000000"/>
          <w:sz w:val="28"/>
          <w:szCs w:val="28"/>
          <w:lang w:val="ru-RU"/>
        </w:rPr>
        <w:t>2.</w:t>
      </w:r>
      <w:r w:rsidR="000E12EC">
        <w:rPr>
          <w:rFonts w:eastAsiaTheme="minorEastAsia" w:cs="Times New Roman"/>
          <w:b/>
          <w:bCs/>
          <w:color w:val="000000"/>
          <w:sz w:val="28"/>
          <w:szCs w:val="28"/>
          <w:lang w:val="ru-RU"/>
        </w:rPr>
        <w:t>7</w:t>
      </w:r>
      <w:r w:rsidRPr="00C56DBA">
        <w:rPr>
          <w:rFonts w:eastAsiaTheme="minorEastAsia" w:cs="Times New Roman"/>
          <w:b/>
          <w:bCs/>
          <w:color w:val="000000"/>
          <w:sz w:val="28"/>
          <w:szCs w:val="28"/>
          <w:lang w:val="ru-RU"/>
        </w:rPr>
        <w:t xml:space="preserve"> «Профилактика и безопасность»</w:t>
      </w:r>
    </w:p>
    <w:p w:rsidR="00C56DBA" w:rsidRPr="00C56DBA" w:rsidRDefault="00C56DBA" w:rsidP="00C56DBA">
      <w:pPr>
        <w:autoSpaceDE w:val="0"/>
        <w:autoSpaceDN w:val="0"/>
        <w:adjustRightInd w:val="0"/>
        <w:spacing w:after="0" w:line="240" w:lineRule="auto"/>
        <w:ind w:firstLine="567"/>
        <w:jc w:val="both"/>
        <w:rPr>
          <w:rFonts w:eastAsiaTheme="minorEastAsia" w:cs="Times New Roman"/>
          <w:color w:val="000000"/>
          <w:sz w:val="28"/>
          <w:szCs w:val="28"/>
          <w:lang w:val="ru-RU"/>
        </w:rPr>
      </w:pP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C56DBA" w:rsidRPr="00C56DBA" w:rsidRDefault="00C56DBA" w:rsidP="001904DF">
      <w:pPr>
        <w:tabs>
          <w:tab w:val="left" w:pos="1476"/>
        </w:tabs>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физическую и психологическую безопасность ребенка в новых условиях; </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специализированные проекты и смены; </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безопасность, гражданская оборона, антитеррористическая безопасность, антиэкстремистская безопасность и т.д.; </w:t>
      </w:r>
    </w:p>
    <w:p w:rsidR="00C56DBA" w:rsidRPr="00C56DBA" w:rsidRDefault="00C56DBA" w:rsidP="001904DF">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C56DBA" w:rsidRPr="00C56DBA" w:rsidRDefault="00C56DBA"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C56DBA">
        <w:rPr>
          <w:rFonts w:eastAsiaTheme="minorEastAsia" w:cs="Times New Roman"/>
          <w:color w:val="000000"/>
          <w:sz w:val="28"/>
          <w:szCs w:val="28"/>
          <w:lang w:val="ru-RU"/>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испытание себя (конкурсы, соревнования), значимое общение, творчество, волонтерская деятельность. </w:t>
      </w:r>
    </w:p>
    <w:p w:rsidR="00C56DBA" w:rsidRPr="00C56DBA" w:rsidRDefault="00C56DBA"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D1A95" w:rsidRDefault="004D1A95" w:rsidP="000E12EC">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4D1A95">
        <w:rPr>
          <w:rFonts w:eastAsiaTheme="minorEastAsia" w:cs="Times New Roman"/>
          <w:b/>
          <w:bCs/>
          <w:color w:val="000000"/>
          <w:sz w:val="28"/>
          <w:szCs w:val="28"/>
          <w:lang w:val="ru-RU"/>
        </w:rPr>
        <w:t>2.</w:t>
      </w:r>
      <w:r w:rsidR="000E12EC">
        <w:rPr>
          <w:rFonts w:eastAsiaTheme="minorEastAsia" w:cs="Times New Roman"/>
          <w:b/>
          <w:bCs/>
          <w:color w:val="000000"/>
          <w:sz w:val="28"/>
          <w:szCs w:val="28"/>
          <w:lang w:val="ru-RU"/>
        </w:rPr>
        <w:t>8</w:t>
      </w:r>
      <w:r w:rsidRPr="004D1A95">
        <w:rPr>
          <w:rFonts w:eastAsiaTheme="minorEastAsia" w:cs="Times New Roman"/>
          <w:b/>
          <w:bCs/>
          <w:color w:val="000000"/>
          <w:sz w:val="28"/>
          <w:szCs w:val="28"/>
          <w:lang w:val="ru-RU"/>
        </w:rPr>
        <w:t xml:space="preserve"> «Работа с педагогами/воспитателями»</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lastRenderedPageBreak/>
        <w:t xml:space="preserve">Главными субъектами успешной и качественной работы с детьми в детском лагере являются педагоги/воспитатели,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педагогов. Все нормы и ценности актуализируются ребенком, в том числе через личность педагога/воспитателя. </w:t>
      </w:r>
      <w:r>
        <w:rPr>
          <w:rFonts w:eastAsiaTheme="minorEastAsia" w:cs="Times New Roman"/>
          <w:color w:val="000000"/>
          <w:sz w:val="28"/>
          <w:szCs w:val="28"/>
          <w:lang w:val="ru-RU"/>
        </w:rPr>
        <w:t>П</w:t>
      </w:r>
      <w:r w:rsidRPr="004D1A95">
        <w:rPr>
          <w:rFonts w:eastAsiaTheme="minorEastAsia" w:cs="Times New Roman"/>
          <w:color w:val="000000"/>
          <w:sz w:val="28"/>
          <w:szCs w:val="28"/>
          <w:lang w:val="ru-RU"/>
        </w:rPr>
        <w:t xml:space="preserve">редусмотрены семинары для педагогов, реализующих программу лагеря. Семинары проходят в течение смены, главная задача познакомить педагогов дополнительного образования с особенностями организации летнего отдыха, методиками, современными технологиями. </w:t>
      </w:r>
    </w:p>
    <w:p w:rsidR="004D1A95" w:rsidRDefault="004D1A95" w:rsidP="004D1A95">
      <w:pPr>
        <w:autoSpaceDE w:val="0"/>
        <w:autoSpaceDN w:val="0"/>
        <w:adjustRightInd w:val="0"/>
        <w:spacing w:after="0" w:line="240" w:lineRule="auto"/>
        <w:ind w:firstLine="567"/>
        <w:jc w:val="both"/>
        <w:rPr>
          <w:rFonts w:eastAsiaTheme="minorEastAsia" w:cs="Times New Roman"/>
          <w:b/>
          <w:bCs/>
          <w:color w:val="000000"/>
          <w:sz w:val="28"/>
          <w:szCs w:val="28"/>
          <w:lang w:val="ru-RU"/>
        </w:rPr>
      </w:pPr>
    </w:p>
    <w:p w:rsidR="004D1A95" w:rsidRPr="004D1A95" w:rsidRDefault="004D1A95" w:rsidP="000E12EC">
      <w:pPr>
        <w:autoSpaceDE w:val="0"/>
        <w:autoSpaceDN w:val="0"/>
        <w:adjustRightInd w:val="0"/>
        <w:spacing w:after="0" w:line="240" w:lineRule="auto"/>
        <w:ind w:firstLine="567"/>
        <w:jc w:val="center"/>
        <w:rPr>
          <w:rFonts w:eastAsiaTheme="minorEastAsia" w:cs="Times New Roman"/>
          <w:color w:val="000000"/>
          <w:sz w:val="28"/>
          <w:szCs w:val="28"/>
          <w:lang w:val="ru-RU"/>
        </w:rPr>
      </w:pPr>
      <w:r w:rsidRPr="004D1A95">
        <w:rPr>
          <w:rFonts w:eastAsiaTheme="minorEastAsia" w:cs="Times New Roman"/>
          <w:b/>
          <w:bCs/>
          <w:color w:val="000000"/>
          <w:sz w:val="28"/>
          <w:szCs w:val="28"/>
          <w:lang w:val="ru-RU"/>
        </w:rPr>
        <w:t>2.</w:t>
      </w:r>
      <w:r w:rsidR="000E12EC">
        <w:rPr>
          <w:rFonts w:eastAsiaTheme="minorEastAsia" w:cs="Times New Roman"/>
          <w:b/>
          <w:bCs/>
          <w:color w:val="000000"/>
          <w:sz w:val="28"/>
          <w:szCs w:val="28"/>
          <w:lang w:val="ru-RU"/>
        </w:rPr>
        <w:t xml:space="preserve">9 </w:t>
      </w:r>
      <w:r w:rsidRPr="004D1A95">
        <w:rPr>
          <w:rFonts w:eastAsiaTheme="minorEastAsia" w:cs="Times New Roman"/>
          <w:b/>
          <w:bCs/>
          <w:color w:val="000000"/>
          <w:sz w:val="28"/>
          <w:szCs w:val="28"/>
          <w:lang w:val="ru-RU"/>
        </w:rPr>
        <w:t xml:space="preserve"> «Работа с родителями»</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Одним из приоритетных направлений в рамках работы с родителями в период детских каникул является создание открытой информ</w:t>
      </w:r>
      <w:r>
        <w:rPr>
          <w:rFonts w:eastAsiaTheme="minorEastAsia" w:cs="Times New Roman"/>
          <w:color w:val="000000"/>
          <w:sz w:val="28"/>
          <w:szCs w:val="28"/>
          <w:lang w:val="ru-RU"/>
        </w:rPr>
        <w:t xml:space="preserve">ационной среды. С этой целью в чатах </w:t>
      </w:r>
      <w:r w:rsidRPr="004D1A95">
        <w:rPr>
          <w:rFonts w:eastAsiaTheme="minorEastAsia" w:cs="Times New Roman"/>
          <w:color w:val="000000"/>
          <w:sz w:val="28"/>
          <w:szCs w:val="28"/>
          <w:lang w:val="ru-RU"/>
        </w:rPr>
        <w:t xml:space="preserve">и на странице ВК учреждения ведется ежедневное освещение событийной жизни лагеря. Для информирования родителей о деятельности отрядов в социальных сетях, различных мессенджерах создаются группы, родительские чаты, где законные представители видят фото-отчеты об участии детей в мероприятиях, также здесь размещается иная информация.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Работа с родителями или законными представителями осуществляется в рамках следующих видов и форм деятельности: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На групповом уровне: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родительское собрание (перед открытием смены), на котором родители получают представления о деятельности детского лагеря, обсуждаются организационные вопросы, режимные моменты; </w:t>
      </w:r>
    </w:p>
    <w:p w:rsidR="004D1A95" w:rsidRPr="004D1A95" w:rsidRDefault="004D1A95" w:rsidP="004D1A95">
      <w:pPr>
        <w:pStyle w:val="Default"/>
        <w:ind w:firstLine="567"/>
        <w:jc w:val="both"/>
        <w:rPr>
          <w:sz w:val="28"/>
          <w:szCs w:val="28"/>
        </w:rPr>
      </w:pPr>
      <w:r w:rsidRPr="004D1A95">
        <w:rPr>
          <w:sz w:val="28"/>
          <w:szCs w:val="28"/>
        </w:rPr>
        <w:t>- онлайн-информирование родителей о работе лагеря, отрядов в рамках рубрики «Дела отрядные», где воспитатели и сами дети рассказывают о КТД в отрядах и сопровождают свои</w:t>
      </w:r>
      <w:r>
        <w:rPr>
          <w:sz w:val="28"/>
          <w:szCs w:val="28"/>
        </w:rPr>
        <w:t xml:space="preserve"> </w:t>
      </w:r>
      <w:r w:rsidRPr="004D1A95">
        <w:rPr>
          <w:sz w:val="28"/>
          <w:szCs w:val="28"/>
        </w:rPr>
        <w:t xml:space="preserve">рассказы фото и видео материалами;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онлайн родительский день «Прямой эфир», в рамках которого родители могут посмотреть на территорию лагеря, «побывать в столовой», задать вопросы организаторам детского отдыха (мероприятие планируется заранее, родителей оповещают о времени, темах и ответственных лицах, которым можно задать вопросы).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На индивидуальном уровне: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создание и ведение в течение смены односторонних чатов с родителями в социальных сетях или доступных мессенджерах;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работа специалистов по запросу родителей для решения конфликтных ситуаций; </w:t>
      </w:r>
    </w:p>
    <w:p w:rsid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индивидуальное консультирование c целью координации воспитательных усилий педагогов и родителей. </w:t>
      </w:r>
    </w:p>
    <w:p w:rsid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D1A95" w:rsidRDefault="004D1A95" w:rsidP="004D1A95">
      <w:pPr>
        <w:autoSpaceDE w:val="0"/>
        <w:autoSpaceDN w:val="0"/>
        <w:adjustRightInd w:val="0"/>
        <w:spacing w:after="0" w:line="240" w:lineRule="auto"/>
        <w:ind w:firstLine="567"/>
        <w:jc w:val="center"/>
        <w:rPr>
          <w:rFonts w:eastAsiaTheme="minorEastAsia" w:cs="Times New Roman"/>
          <w:b/>
          <w:bCs/>
          <w:color w:val="000000"/>
          <w:sz w:val="28"/>
          <w:szCs w:val="28"/>
          <w:lang w:val="ru-RU"/>
        </w:rPr>
      </w:pPr>
      <w:r w:rsidRPr="004D1A95">
        <w:rPr>
          <w:rFonts w:eastAsiaTheme="minorEastAsia" w:cs="Times New Roman"/>
          <w:b/>
          <w:bCs/>
          <w:color w:val="000000"/>
          <w:sz w:val="28"/>
          <w:szCs w:val="28"/>
          <w:lang w:val="ru-RU"/>
        </w:rPr>
        <w:t>2.1</w:t>
      </w:r>
      <w:r w:rsidR="000E12EC">
        <w:rPr>
          <w:rFonts w:eastAsiaTheme="minorEastAsia" w:cs="Times New Roman"/>
          <w:b/>
          <w:bCs/>
          <w:color w:val="000000"/>
          <w:sz w:val="28"/>
          <w:szCs w:val="28"/>
          <w:lang w:val="ru-RU"/>
        </w:rPr>
        <w:t>0</w:t>
      </w:r>
      <w:r w:rsidRPr="004D1A95">
        <w:rPr>
          <w:rFonts w:eastAsiaTheme="minorEastAsia" w:cs="Times New Roman"/>
          <w:b/>
          <w:bCs/>
          <w:color w:val="000000"/>
          <w:sz w:val="28"/>
          <w:szCs w:val="28"/>
          <w:lang w:val="ru-RU"/>
        </w:rPr>
        <w:t xml:space="preserve"> «Социальное партнерство»</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lastRenderedPageBreak/>
        <w:t xml:space="preserve">Взаимодействие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детского лагеря.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Реализация воспитательного потенциала социального партнерства предусматривает: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торжественные мероприятия и т.п.);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 социальные акции и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 </w:t>
      </w:r>
    </w:p>
    <w:p w:rsidR="004D1A95" w:rsidRPr="004D1A95" w:rsidRDefault="004D1A95" w:rsidP="004D1A95">
      <w:pPr>
        <w:autoSpaceDE w:val="0"/>
        <w:autoSpaceDN w:val="0"/>
        <w:adjustRightInd w:val="0"/>
        <w:spacing w:after="0" w:line="240" w:lineRule="auto"/>
        <w:ind w:firstLine="567"/>
        <w:jc w:val="both"/>
        <w:rPr>
          <w:rFonts w:eastAsiaTheme="minorEastAsia" w:cs="Times New Roman"/>
          <w:color w:val="000000"/>
          <w:sz w:val="28"/>
          <w:szCs w:val="28"/>
          <w:lang w:val="ru-RU"/>
        </w:rPr>
      </w:pPr>
      <w:r w:rsidRPr="004D1A95">
        <w:rPr>
          <w:rFonts w:eastAsiaTheme="minorEastAsia" w:cs="Times New Roman"/>
          <w:color w:val="000000"/>
          <w:sz w:val="28"/>
          <w:szCs w:val="28"/>
          <w:lang w:val="ru-RU"/>
        </w:rPr>
        <w:t xml:space="preserve">В современных условиях социальные контакты детского лагеря выступают не только как обязательная составляющая обеспечения эффективной деятельности, но и, прежде всего, как основание для развития всех основных направлений воспитательной работы. </w:t>
      </w:r>
    </w:p>
    <w:p w:rsidR="004D1A95" w:rsidRDefault="004D1A95" w:rsidP="004D1A95">
      <w:pPr>
        <w:pStyle w:val="Default"/>
        <w:ind w:firstLine="567"/>
        <w:jc w:val="both"/>
        <w:rPr>
          <w:sz w:val="28"/>
          <w:szCs w:val="28"/>
        </w:rPr>
      </w:pPr>
      <w:r w:rsidRPr="004D1A95">
        <w:rPr>
          <w:sz w:val="28"/>
          <w:szCs w:val="28"/>
        </w:rPr>
        <w:t xml:space="preserve">Так, для реализации ведущих функций лагеря как развивающегося учреждения требуется привлечение специалистов различных сфер деятельности. Опыт, профессиональные компетенции, гражданская ответственность, социально- и личностно значимые мотивы организаций-партнеров обеспечивают информационную, методическую, кадровую, организационную и материально-техническую поддержку реализации образовательных программ, проектов и мероприятий. </w:t>
      </w:r>
    </w:p>
    <w:p w:rsidR="004D1A95" w:rsidRDefault="004D1A95" w:rsidP="004D1A95">
      <w:pPr>
        <w:pStyle w:val="Default"/>
        <w:ind w:firstLine="567"/>
        <w:jc w:val="both"/>
        <w:rPr>
          <w:sz w:val="28"/>
          <w:szCs w:val="28"/>
        </w:rPr>
      </w:pPr>
    </w:p>
    <w:p w:rsidR="004D1A95" w:rsidRPr="00370E4A" w:rsidRDefault="004D1A95" w:rsidP="000E12EC">
      <w:pPr>
        <w:pStyle w:val="Default"/>
        <w:ind w:firstLine="567"/>
        <w:jc w:val="center"/>
        <w:rPr>
          <w:sz w:val="28"/>
          <w:szCs w:val="28"/>
        </w:rPr>
      </w:pPr>
      <w:r w:rsidRPr="00370E4A">
        <w:rPr>
          <w:b/>
          <w:bCs/>
          <w:sz w:val="28"/>
          <w:szCs w:val="28"/>
        </w:rPr>
        <w:t>Раздел III. Организация воспитательной деятельности</w:t>
      </w:r>
    </w:p>
    <w:p w:rsidR="00931E91" w:rsidRPr="00370E4A" w:rsidRDefault="00931E91" w:rsidP="001904DF">
      <w:pPr>
        <w:spacing w:after="0" w:line="240" w:lineRule="auto"/>
        <w:ind w:firstLine="567"/>
        <w:jc w:val="both"/>
        <w:rPr>
          <w:rFonts w:cs="Times New Roman"/>
          <w:sz w:val="28"/>
          <w:szCs w:val="28"/>
          <w:lang w:val="ru-RU"/>
        </w:rPr>
      </w:pPr>
    </w:p>
    <w:p w:rsidR="00931E91" w:rsidRPr="00370E4A" w:rsidRDefault="004D1A95" w:rsidP="00370E4A">
      <w:pPr>
        <w:spacing w:after="0" w:line="240" w:lineRule="auto"/>
        <w:ind w:firstLine="567"/>
        <w:jc w:val="center"/>
        <w:rPr>
          <w:rFonts w:cs="Times New Roman"/>
          <w:sz w:val="28"/>
          <w:szCs w:val="28"/>
          <w:lang w:val="ru-RU"/>
        </w:rPr>
      </w:pPr>
      <w:r w:rsidRPr="00370E4A">
        <w:rPr>
          <w:rFonts w:cs="Times New Roman"/>
          <w:b/>
          <w:bCs/>
          <w:sz w:val="28"/>
          <w:szCs w:val="28"/>
          <w:lang w:val="ru-RU"/>
        </w:rPr>
        <w:t>3.1 Анализ воспитательного процесса и результатов воспитания</w:t>
      </w:r>
    </w:p>
    <w:p w:rsidR="00370E4A" w:rsidRPr="00370E4A" w:rsidRDefault="00370E4A" w:rsidP="00370E4A">
      <w:pPr>
        <w:pStyle w:val="Default"/>
        <w:ind w:firstLine="567"/>
        <w:jc w:val="both"/>
        <w:rPr>
          <w:sz w:val="28"/>
          <w:szCs w:val="28"/>
        </w:rPr>
      </w:pPr>
      <w:r w:rsidRPr="00370E4A">
        <w:rPr>
          <w:sz w:val="28"/>
          <w:szCs w:val="28"/>
        </w:rPr>
        <w:t xml:space="preserve">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 </w:t>
      </w:r>
    </w:p>
    <w:p w:rsidR="00370E4A" w:rsidRPr="00370E4A" w:rsidRDefault="00370E4A" w:rsidP="00370E4A">
      <w:pPr>
        <w:pStyle w:val="Default"/>
        <w:ind w:firstLine="567"/>
        <w:jc w:val="both"/>
        <w:rPr>
          <w:sz w:val="28"/>
          <w:szCs w:val="28"/>
        </w:rPr>
      </w:pPr>
      <w:r w:rsidRPr="00370E4A">
        <w:rPr>
          <w:sz w:val="28"/>
          <w:szCs w:val="28"/>
        </w:rPr>
        <w:t>Основными принципами, на основе которых осуществляется самоанализ воспитательной работы в детском лагере, являются:</w:t>
      </w:r>
    </w:p>
    <w:p w:rsidR="00370E4A" w:rsidRPr="00370E4A" w:rsidRDefault="00370E4A" w:rsidP="00370E4A">
      <w:pPr>
        <w:pStyle w:val="Default"/>
        <w:ind w:firstLine="567"/>
        <w:jc w:val="both"/>
        <w:rPr>
          <w:sz w:val="28"/>
          <w:szCs w:val="28"/>
        </w:rPr>
      </w:pPr>
      <w:r w:rsidRPr="00370E4A">
        <w:rPr>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70E4A" w:rsidRPr="00370E4A" w:rsidRDefault="00370E4A" w:rsidP="00370E4A">
      <w:pPr>
        <w:pStyle w:val="Default"/>
        <w:ind w:firstLine="567"/>
        <w:jc w:val="both"/>
        <w:rPr>
          <w:sz w:val="28"/>
          <w:szCs w:val="28"/>
        </w:rPr>
      </w:pPr>
      <w:r w:rsidRPr="00370E4A">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370E4A" w:rsidRPr="00370E4A" w:rsidRDefault="00370E4A" w:rsidP="00370E4A">
      <w:pPr>
        <w:pStyle w:val="Default"/>
        <w:ind w:firstLine="567"/>
        <w:jc w:val="both"/>
        <w:rPr>
          <w:sz w:val="28"/>
          <w:szCs w:val="28"/>
        </w:rPr>
      </w:pPr>
      <w:r w:rsidRPr="00370E4A">
        <w:rPr>
          <w:sz w:val="28"/>
          <w:szCs w:val="28"/>
        </w:rPr>
        <w:lastRenderedPageBreak/>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370E4A" w:rsidRPr="00370E4A" w:rsidRDefault="00370E4A" w:rsidP="00370E4A">
      <w:pPr>
        <w:pStyle w:val="Default"/>
        <w:ind w:firstLine="567"/>
        <w:jc w:val="both"/>
        <w:rPr>
          <w:sz w:val="28"/>
          <w:szCs w:val="28"/>
        </w:rPr>
      </w:pPr>
    </w:p>
    <w:p w:rsidR="00370E4A" w:rsidRPr="00370E4A" w:rsidRDefault="00370E4A" w:rsidP="00370E4A">
      <w:pPr>
        <w:pStyle w:val="Default"/>
        <w:ind w:firstLine="567"/>
        <w:jc w:val="both"/>
        <w:rPr>
          <w:sz w:val="28"/>
          <w:szCs w:val="28"/>
        </w:rPr>
      </w:pPr>
      <w:r w:rsidRPr="00370E4A">
        <w:rPr>
          <w:b/>
          <w:bCs/>
          <w:sz w:val="28"/>
          <w:szCs w:val="28"/>
        </w:rPr>
        <w:t xml:space="preserve">Направления педагогической диагностики </w:t>
      </w:r>
    </w:p>
    <w:p w:rsidR="00370E4A" w:rsidRPr="00370E4A" w:rsidRDefault="00370E4A" w:rsidP="00370E4A">
      <w:pPr>
        <w:pStyle w:val="Default"/>
        <w:ind w:firstLine="567"/>
        <w:jc w:val="both"/>
        <w:rPr>
          <w:sz w:val="28"/>
          <w:szCs w:val="28"/>
        </w:rPr>
      </w:pPr>
      <w:r w:rsidRPr="00370E4A">
        <w:rPr>
          <w:sz w:val="28"/>
          <w:szCs w:val="28"/>
        </w:rPr>
        <w:t xml:space="preserve">Организационный этап: </w:t>
      </w:r>
    </w:p>
    <w:p w:rsidR="00370E4A" w:rsidRPr="00370E4A" w:rsidRDefault="00370E4A" w:rsidP="00370E4A">
      <w:pPr>
        <w:pStyle w:val="Default"/>
        <w:ind w:firstLine="567"/>
        <w:jc w:val="both"/>
        <w:rPr>
          <w:sz w:val="28"/>
          <w:szCs w:val="28"/>
        </w:rPr>
      </w:pPr>
      <w:r w:rsidRPr="00370E4A">
        <w:rPr>
          <w:sz w:val="28"/>
          <w:szCs w:val="28"/>
        </w:rPr>
        <w:t xml:space="preserve">- индивидуальное целеполагание участников смены (входная анкета, разработка индивидуального образовательного маршрута, определение дорожной карты деятельности отряда); </w:t>
      </w:r>
    </w:p>
    <w:p w:rsidR="00370E4A" w:rsidRPr="00370E4A" w:rsidRDefault="00370E4A" w:rsidP="00370E4A">
      <w:pPr>
        <w:pStyle w:val="Default"/>
        <w:ind w:firstLine="567"/>
        <w:jc w:val="both"/>
        <w:rPr>
          <w:sz w:val="28"/>
          <w:szCs w:val="28"/>
        </w:rPr>
      </w:pPr>
      <w:r w:rsidRPr="00370E4A">
        <w:rPr>
          <w:sz w:val="28"/>
          <w:szCs w:val="28"/>
        </w:rPr>
        <w:t xml:space="preserve">- определение перспектив и приоритетов деятельности временного детского объединения (планирование деятельности отряда, выборы актива); </w:t>
      </w:r>
    </w:p>
    <w:p w:rsidR="00370E4A" w:rsidRPr="00370E4A" w:rsidRDefault="00370E4A" w:rsidP="00370E4A">
      <w:pPr>
        <w:pStyle w:val="Default"/>
        <w:ind w:firstLine="567"/>
        <w:jc w:val="both"/>
        <w:rPr>
          <w:sz w:val="28"/>
          <w:szCs w:val="28"/>
        </w:rPr>
      </w:pPr>
      <w:r w:rsidRPr="00370E4A">
        <w:rPr>
          <w:sz w:val="28"/>
          <w:szCs w:val="28"/>
        </w:rPr>
        <w:t xml:space="preserve">- включение в программу (выбор занятий в системе дополнительного образования в лагере, работа в творческих группах по подготовке коллективно-творческих дел различного уровня, работа по профилю отряда). </w:t>
      </w:r>
    </w:p>
    <w:p w:rsidR="00370E4A" w:rsidRPr="00370E4A" w:rsidRDefault="00370E4A" w:rsidP="00370E4A">
      <w:pPr>
        <w:pStyle w:val="Default"/>
        <w:ind w:firstLine="567"/>
        <w:jc w:val="both"/>
        <w:rPr>
          <w:sz w:val="28"/>
          <w:szCs w:val="28"/>
        </w:rPr>
      </w:pPr>
      <w:r w:rsidRPr="00370E4A">
        <w:rPr>
          <w:sz w:val="28"/>
          <w:szCs w:val="28"/>
        </w:rPr>
        <w:t xml:space="preserve">Основной период: </w:t>
      </w:r>
    </w:p>
    <w:p w:rsidR="00370E4A" w:rsidRPr="00370E4A" w:rsidRDefault="00370E4A" w:rsidP="00370E4A">
      <w:pPr>
        <w:pStyle w:val="Default"/>
        <w:ind w:firstLine="567"/>
        <w:jc w:val="both"/>
        <w:rPr>
          <w:sz w:val="28"/>
          <w:szCs w:val="28"/>
        </w:rPr>
      </w:pPr>
      <w:r w:rsidRPr="00370E4A">
        <w:rPr>
          <w:sz w:val="28"/>
          <w:szCs w:val="28"/>
        </w:rPr>
        <w:t xml:space="preserve">- изменение позиции участников в ходе смены (анализ включенности детей и педагогов в реализацию программы смены); </w:t>
      </w:r>
    </w:p>
    <w:p w:rsidR="00370E4A" w:rsidRPr="00370E4A" w:rsidRDefault="00370E4A" w:rsidP="00370E4A">
      <w:pPr>
        <w:pStyle w:val="Default"/>
        <w:ind w:firstLine="567"/>
        <w:jc w:val="both"/>
        <w:rPr>
          <w:sz w:val="28"/>
          <w:szCs w:val="28"/>
        </w:rPr>
      </w:pPr>
      <w:r w:rsidRPr="00370E4A">
        <w:rPr>
          <w:sz w:val="28"/>
          <w:szCs w:val="28"/>
        </w:rPr>
        <w:t xml:space="preserve">- корректировка личного участия каждого и проявления активности подростков; </w:t>
      </w:r>
    </w:p>
    <w:p w:rsidR="00370E4A" w:rsidRPr="00370E4A" w:rsidRDefault="00370E4A" w:rsidP="00370E4A">
      <w:pPr>
        <w:pStyle w:val="Default"/>
        <w:ind w:firstLine="567"/>
        <w:jc w:val="both"/>
        <w:rPr>
          <w:sz w:val="28"/>
          <w:szCs w:val="28"/>
        </w:rPr>
      </w:pPr>
      <w:r w:rsidRPr="00370E4A">
        <w:rPr>
          <w:sz w:val="28"/>
          <w:szCs w:val="28"/>
        </w:rPr>
        <w:t xml:space="preserve">- анализ позитивной самореализации участников (наблюдение педагогов); </w:t>
      </w:r>
    </w:p>
    <w:p w:rsidR="00370E4A" w:rsidRPr="00370E4A" w:rsidRDefault="00370E4A" w:rsidP="00370E4A">
      <w:pPr>
        <w:pStyle w:val="Default"/>
        <w:ind w:firstLine="567"/>
        <w:jc w:val="both"/>
        <w:rPr>
          <w:sz w:val="28"/>
          <w:szCs w:val="28"/>
        </w:rPr>
      </w:pPr>
      <w:r w:rsidRPr="00370E4A">
        <w:rPr>
          <w:sz w:val="28"/>
          <w:szCs w:val="28"/>
        </w:rPr>
        <w:t xml:space="preserve">- оценка психологического климата в отрядах (собеседование с педагогами, данные рефлексии по итогам проведения творческих дел в отрядах и в лагере). </w:t>
      </w:r>
    </w:p>
    <w:p w:rsidR="00370E4A" w:rsidRPr="00370E4A" w:rsidRDefault="00370E4A" w:rsidP="00370E4A">
      <w:pPr>
        <w:pStyle w:val="Default"/>
        <w:ind w:firstLine="567"/>
        <w:jc w:val="both"/>
        <w:rPr>
          <w:sz w:val="28"/>
          <w:szCs w:val="28"/>
        </w:rPr>
      </w:pPr>
      <w:r w:rsidRPr="00370E4A">
        <w:rPr>
          <w:sz w:val="28"/>
          <w:szCs w:val="28"/>
        </w:rPr>
        <w:t xml:space="preserve">Заключительный период: </w:t>
      </w:r>
      <w:r>
        <w:rPr>
          <w:sz w:val="28"/>
          <w:szCs w:val="28"/>
        </w:rPr>
        <w:t>-</w:t>
      </w:r>
      <w:r w:rsidRPr="00370E4A">
        <w:rPr>
          <w:sz w:val="28"/>
          <w:szCs w:val="28"/>
        </w:rPr>
        <w:t xml:space="preserve"> изучение уровня удовлетворенности участников смены итогами пребывания в лагере (анкетирование); </w:t>
      </w:r>
    </w:p>
    <w:p w:rsidR="00370E4A" w:rsidRPr="00370E4A" w:rsidRDefault="00370E4A" w:rsidP="00370E4A">
      <w:pPr>
        <w:pStyle w:val="Default"/>
        <w:ind w:firstLine="567"/>
        <w:jc w:val="both"/>
        <w:rPr>
          <w:sz w:val="28"/>
          <w:szCs w:val="28"/>
        </w:rPr>
      </w:pPr>
      <w:r w:rsidRPr="00370E4A">
        <w:rPr>
          <w:sz w:val="28"/>
          <w:szCs w:val="28"/>
        </w:rPr>
        <w:t xml:space="preserve">- оценка актуальности полученных знаний, развития личных умений и навыков (тестирование участников и педагогов); </w:t>
      </w:r>
    </w:p>
    <w:p w:rsidR="00370E4A" w:rsidRPr="00370E4A" w:rsidRDefault="00370E4A" w:rsidP="00370E4A">
      <w:pPr>
        <w:spacing w:after="0" w:line="240" w:lineRule="auto"/>
        <w:ind w:firstLine="567"/>
        <w:jc w:val="both"/>
        <w:rPr>
          <w:sz w:val="28"/>
          <w:szCs w:val="28"/>
          <w:lang w:val="ru-RU"/>
        </w:rPr>
      </w:pPr>
      <w:r w:rsidRPr="00370E4A">
        <w:rPr>
          <w:sz w:val="28"/>
          <w:szCs w:val="28"/>
          <w:lang w:val="ru-RU"/>
        </w:rPr>
        <w:t>- определение степени удовлетворенности родителей уровнем предоставленных услуг (выборочный заочный опрос по итогам смены).</w:t>
      </w:r>
    </w:p>
    <w:p w:rsidR="00370E4A" w:rsidRPr="00370E4A" w:rsidRDefault="00370E4A" w:rsidP="00370E4A">
      <w:pPr>
        <w:pStyle w:val="Default"/>
        <w:ind w:firstLine="567"/>
        <w:jc w:val="both"/>
        <w:rPr>
          <w:sz w:val="28"/>
          <w:szCs w:val="28"/>
        </w:rPr>
      </w:pPr>
      <w:r w:rsidRPr="00370E4A">
        <w:rPr>
          <w:sz w:val="28"/>
          <w:szCs w:val="28"/>
        </w:rPr>
        <w:t xml:space="preserve">Основные показатели эффективности реализации Программы: </w:t>
      </w:r>
    </w:p>
    <w:p w:rsidR="00370E4A" w:rsidRPr="00370E4A" w:rsidRDefault="00370E4A" w:rsidP="00370E4A">
      <w:pPr>
        <w:pStyle w:val="Default"/>
        <w:ind w:firstLine="567"/>
        <w:jc w:val="both"/>
        <w:rPr>
          <w:sz w:val="28"/>
          <w:szCs w:val="28"/>
        </w:rPr>
      </w:pPr>
      <w:r w:rsidRPr="00370E4A">
        <w:rPr>
          <w:sz w:val="28"/>
          <w:szCs w:val="28"/>
        </w:rPr>
        <w:t xml:space="preserve">- изменение уровня воспитанности участников смен, освоение ими основных ценностных ориентиров и поведенческих норм, приобретение социально значимых компетенций и способов позитивной самореализации; </w:t>
      </w:r>
    </w:p>
    <w:p w:rsidR="00370E4A" w:rsidRPr="00370E4A" w:rsidRDefault="00370E4A" w:rsidP="00370E4A">
      <w:pPr>
        <w:pStyle w:val="Default"/>
        <w:ind w:firstLine="567"/>
        <w:jc w:val="both"/>
        <w:rPr>
          <w:sz w:val="28"/>
          <w:szCs w:val="28"/>
        </w:rPr>
      </w:pPr>
      <w:r w:rsidRPr="00370E4A">
        <w:rPr>
          <w:sz w:val="28"/>
          <w:szCs w:val="28"/>
        </w:rPr>
        <w:t xml:space="preserve">- качество организации отдыха детей и их оздоровления; </w:t>
      </w:r>
    </w:p>
    <w:p w:rsidR="00370E4A" w:rsidRPr="00370E4A" w:rsidRDefault="00370E4A" w:rsidP="00370E4A">
      <w:pPr>
        <w:pStyle w:val="Default"/>
        <w:ind w:firstLine="567"/>
        <w:jc w:val="both"/>
        <w:rPr>
          <w:sz w:val="28"/>
          <w:szCs w:val="28"/>
        </w:rPr>
      </w:pPr>
      <w:r w:rsidRPr="00370E4A">
        <w:rPr>
          <w:sz w:val="28"/>
          <w:szCs w:val="28"/>
        </w:rPr>
        <w:t xml:space="preserve">- использование в деятельности педагогического коллектива инновационных способов и технологий взаимодействия детей и взрослых; </w:t>
      </w:r>
    </w:p>
    <w:p w:rsidR="00370E4A" w:rsidRPr="00370E4A" w:rsidRDefault="00370E4A" w:rsidP="00370E4A">
      <w:pPr>
        <w:pStyle w:val="Default"/>
        <w:ind w:firstLine="567"/>
        <w:jc w:val="both"/>
        <w:rPr>
          <w:sz w:val="28"/>
          <w:szCs w:val="28"/>
        </w:rPr>
      </w:pPr>
      <w:r w:rsidRPr="00370E4A">
        <w:rPr>
          <w:sz w:val="28"/>
          <w:szCs w:val="28"/>
        </w:rPr>
        <w:t xml:space="preserve">- адекватность и эффективность содержания, форм и методов работы с детьми различного возраста, учет интересов и потребностей каждого ребенка; </w:t>
      </w:r>
    </w:p>
    <w:p w:rsidR="00370E4A" w:rsidRPr="00370E4A" w:rsidRDefault="00370E4A" w:rsidP="00370E4A">
      <w:pPr>
        <w:pStyle w:val="Default"/>
        <w:ind w:firstLine="567"/>
        <w:jc w:val="both"/>
        <w:rPr>
          <w:sz w:val="28"/>
          <w:szCs w:val="28"/>
        </w:rPr>
      </w:pPr>
      <w:r w:rsidRPr="00370E4A">
        <w:rPr>
          <w:sz w:val="28"/>
          <w:szCs w:val="28"/>
        </w:rPr>
        <w:t xml:space="preserve">- наличие и развитие программ дополнительного образования; </w:t>
      </w:r>
    </w:p>
    <w:p w:rsidR="00370E4A" w:rsidRPr="00370E4A" w:rsidRDefault="00370E4A" w:rsidP="00370E4A">
      <w:pPr>
        <w:pStyle w:val="Default"/>
        <w:ind w:firstLine="567"/>
        <w:jc w:val="both"/>
        <w:rPr>
          <w:sz w:val="28"/>
          <w:szCs w:val="28"/>
        </w:rPr>
      </w:pPr>
      <w:r w:rsidRPr="00370E4A">
        <w:rPr>
          <w:sz w:val="28"/>
          <w:szCs w:val="28"/>
        </w:rPr>
        <w:t xml:space="preserve">- использование и совершенствование форм организации детского </w:t>
      </w:r>
    </w:p>
    <w:p w:rsidR="00370E4A" w:rsidRPr="00370E4A" w:rsidRDefault="00370E4A" w:rsidP="00370E4A">
      <w:pPr>
        <w:pStyle w:val="Default"/>
        <w:ind w:firstLine="567"/>
        <w:jc w:val="both"/>
        <w:rPr>
          <w:sz w:val="28"/>
          <w:szCs w:val="28"/>
        </w:rPr>
      </w:pPr>
      <w:r w:rsidRPr="00370E4A">
        <w:rPr>
          <w:sz w:val="28"/>
          <w:szCs w:val="28"/>
        </w:rPr>
        <w:t xml:space="preserve">самоуправления; </w:t>
      </w:r>
    </w:p>
    <w:p w:rsidR="00370E4A" w:rsidRPr="00370E4A" w:rsidRDefault="00370E4A" w:rsidP="00370E4A">
      <w:pPr>
        <w:pStyle w:val="Default"/>
        <w:ind w:firstLine="567"/>
        <w:jc w:val="both"/>
        <w:rPr>
          <w:sz w:val="28"/>
          <w:szCs w:val="28"/>
        </w:rPr>
      </w:pPr>
      <w:r w:rsidRPr="00370E4A">
        <w:rPr>
          <w:sz w:val="28"/>
          <w:szCs w:val="28"/>
        </w:rPr>
        <w:lastRenderedPageBreak/>
        <w:t xml:space="preserve">- удовлетворенность детей и родителей качеством предоставляемых услуг. </w:t>
      </w:r>
    </w:p>
    <w:p w:rsidR="00370E4A" w:rsidRPr="00370E4A" w:rsidRDefault="00370E4A" w:rsidP="00370E4A">
      <w:pPr>
        <w:pStyle w:val="Default"/>
        <w:ind w:firstLine="567"/>
        <w:jc w:val="both"/>
        <w:rPr>
          <w:sz w:val="28"/>
          <w:szCs w:val="28"/>
        </w:rPr>
      </w:pPr>
      <w:r w:rsidRPr="00370E4A">
        <w:rPr>
          <w:b/>
          <w:bCs/>
          <w:sz w:val="28"/>
          <w:szCs w:val="28"/>
        </w:rPr>
        <w:t xml:space="preserve">Способы фиксации достижения запланированных результатов </w:t>
      </w:r>
    </w:p>
    <w:p w:rsidR="00370E4A" w:rsidRPr="00370E4A" w:rsidRDefault="00370E4A" w:rsidP="00370E4A">
      <w:pPr>
        <w:pStyle w:val="Default"/>
        <w:ind w:firstLine="567"/>
        <w:jc w:val="both"/>
        <w:rPr>
          <w:sz w:val="28"/>
          <w:szCs w:val="28"/>
        </w:rPr>
      </w:pPr>
      <w:r w:rsidRPr="00370E4A">
        <w:rPr>
          <w:sz w:val="28"/>
          <w:szCs w:val="28"/>
        </w:rPr>
        <w:t xml:space="preserve">- результаты проводимых процедур мониторинга; </w:t>
      </w:r>
    </w:p>
    <w:p w:rsidR="00370E4A" w:rsidRPr="00370E4A" w:rsidRDefault="00370E4A" w:rsidP="00370E4A">
      <w:pPr>
        <w:pStyle w:val="Default"/>
        <w:ind w:firstLine="567"/>
        <w:jc w:val="both"/>
        <w:rPr>
          <w:sz w:val="28"/>
          <w:szCs w:val="28"/>
        </w:rPr>
      </w:pPr>
      <w:r w:rsidRPr="00370E4A">
        <w:rPr>
          <w:sz w:val="28"/>
          <w:szCs w:val="28"/>
        </w:rPr>
        <w:t xml:space="preserve">- текущая педагогическая документация педагогов и вожатых; </w:t>
      </w:r>
    </w:p>
    <w:p w:rsidR="00370E4A" w:rsidRPr="00370E4A" w:rsidRDefault="00370E4A" w:rsidP="00370E4A">
      <w:pPr>
        <w:pStyle w:val="Default"/>
        <w:ind w:firstLine="567"/>
        <w:jc w:val="both"/>
        <w:rPr>
          <w:sz w:val="28"/>
          <w:szCs w:val="28"/>
        </w:rPr>
      </w:pPr>
      <w:r w:rsidRPr="00370E4A">
        <w:rPr>
          <w:sz w:val="28"/>
          <w:szCs w:val="28"/>
        </w:rPr>
        <w:t xml:space="preserve">- анализ участия отрядов и каждого участника в отрядных и общелагерных делах; </w:t>
      </w:r>
    </w:p>
    <w:p w:rsidR="00370E4A" w:rsidRPr="00370E4A" w:rsidRDefault="00370E4A" w:rsidP="00370E4A">
      <w:pPr>
        <w:pStyle w:val="Default"/>
        <w:ind w:firstLine="567"/>
        <w:jc w:val="both"/>
        <w:rPr>
          <w:sz w:val="28"/>
          <w:szCs w:val="28"/>
        </w:rPr>
      </w:pPr>
      <w:r w:rsidRPr="00370E4A">
        <w:rPr>
          <w:sz w:val="28"/>
          <w:szCs w:val="28"/>
        </w:rPr>
        <w:t xml:space="preserve">- экраны настроения в каждом отряде; </w:t>
      </w:r>
    </w:p>
    <w:p w:rsidR="00370E4A" w:rsidRPr="00370E4A" w:rsidRDefault="00370E4A" w:rsidP="00370E4A">
      <w:pPr>
        <w:pStyle w:val="Default"/>
        <w:ind w:firstLine="567"/>
        <w:jc w:val="both"/>
        <w:rPr>
          <w:sz w:val="28"/>
          <w:szCs w:val="28"/>
        </w:rPr>
      </w:pPr>
      <w:r w:rsidRPr="00370E4A">
        <w:rPr>
          <w:sz w:val="28"/>
          <w:szCs w:val="28"/>
        </w:rPr>
        <w:t xml:space="preserve">- опросы родителей через мессенджеры (выявление степени удовлетворенности уровнем предоставления услуг); </w:t>
      </w:r>
    </w:p>
    <w:p w:rsidR="00370E4A" w:rsidRPr="00370E4A" w:rsidRDefault="00370E4A" w:rsidP="00370E4A">
      <w:pPr>
        <w:pStyle w:val="Default"/>
        <w:ind w:firstLine="567"/>
        <w:jc w:val="both"/>
        <w:rPr>
          <w:sz w:val="28"/>
          <w:szCs w:val="28"/>
        </w:rPr>
      </w:pPr>
      <w:r w:rsidRPr="00370E4A">
        <w:rPr>
          <w:sz w:val="28"/>
          <w:szCs w:val="28"/>
        </w:rPr>
        <w:t xml:space="preserve">- фото- и видеоматериалы проводимых коллективно-творческих дел и общих мероприятий; </w:t>
      </w:r>
    </w:p>
    <w:p w:rsidR="00370E4A" w:rsidRPr="00370E4A" w:rsidRDefault="00370E4A" w:rsidP="00370E4A">
      <w:pPr>
        <w:pStyle w:val="Default"/>
        <w:ind w:firstLine="567"/>
        <w:jc w:val="both"/>
        <w:rPr>
          <w:sz w:val="28"/>
          <w:szCs w:val="28"/>
        </w:rPr>
      </w:pPr>
      <w:r w:rsidRPr="00370E4A">
        <w:rPr>
          <w:sz w:val="28"/>
          <w:szCs w:val="28"/>
        </w:rPr>
        <w:t xml:space="preserve">- отзывы и предложения от педагогов, вожатых, а также – приглашенных специалистов об уровне организации и содержательной направленности проводимых мероприятий; </w:t>
      </w:r>
    </w:p>
    <w:p w:rsidR="00370E4A" w:rsidRPr="00370E4A" w:rsidRDefault="00370E4A" w:rsidP="00370E4A">
      <w:pPr>
        <w:pStyle w:val="Default"/>
        <w:ind w:firstLine="567"/>
        <w:jc w:val="both"/>
        <w:rPr>
          <w:sz w:val="28"/>
          <w:szCs w:val="28"/>
        </w:rPr>
      </w:pPr>
      <w:r w:rsidRPr="00370E4A">
        <w:rPr>
          <w:sz w:val="28"/>
          <w:szCs w:val="28"/>
        </w:rPr>
        <w:t xml:space="preserve">- материалы анкетирования участников; </w:t>
      </w:r>
    </w:p>
    <w:p w:rsidR="00370E4A" w:rsidRPr="00370E4A" w:rsidRDefault="00370E4A" w:rsidP="00370E4A">
      <w:pPr>
        <w:pStyle w:val="Default"/>
        <w:ind w:firstLine="567"/>
        <w:jc w:val="both"/>
        <w:rPr>
          <w:sz w:val="28"/>
          <w:szCs w:val="28"/>
        </w:rPr>
      </w:pPr>
      <w:r w:rsidRPr="00370E4A">
        <w:rPr>
          <w:sz w:val="28"/>
          <w:szCs w:val="28"/>
        </w:rPr>
        <w:t xml:space="preserve">- карты личных достижений (дневники, дорожные карты, индивидуальные маршрут участников); </w:t>
      </w:r>
    </w:p>
    <w:p w:rsidR="00370E4A" w:rsidRDefault="00370E4A" w:rsidP="00370E4A">
      <w:pPr>
        <w:spacing w:after="0" w:line="240" w:lineRule="auto"/>
        <w:ind w:firstLine="567"/>
        <w:jc w:val="both"/>
        <w:rPr>
          <w:sz w:val="28"/>
          <w:szCs w:val="28"/>
          <w:lang w:val="ru-RU"/>
        </w:rPr>
      </w:pPr>
      <w:r w:rsidRPr="00370E4A">
        <w:rPr>
          <w:sz w:val="28"/>
          <w:szCs w:val="28"/>
          <w:lang w:val="ru-RU"/>
        </w:rPr>
        <w:t>- обобщенный анализ административной группы и предложения по совершенствованию деятельности лагеря на ближайшую перспективу.</w:t>
      </w: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Pr="00370E4A" w:rsidRDefault="00370E4A" w:rsidP="00370E4A">
      <w:pPr>
        <w:spacing w:after="0" w:line="240" w:lineRule="auto"/>
        <w:ind w:firstLine="567"/>
        <w:jc w:val="center"/>
        <w:rPr>
          <w:b/>
          <w:sz w:val="28"/>
          <w:szCs w:val="28"/>
          <w:lang w:val="ru-RU"/>
        </w:rPr>
      </w:pPr>
      <w:r w:rsidRPr="00370E4A">
        <w:rPr>
          <w:b/>
          <w:sz w:val="28"/>
          <w:szCs w:val="28"/>
          <w:lang w:val="ru-RU"/>
        </w:rPr>
        <w:t>Список литературы</w:t>
      </w:r>
    </w:p>
    <w:p w:rsidR="00370E4A" w:rsidRPr="00370E4A" w:rsidRDefault="00370E4A" w:rsidP="00370E4A">
      <w:pPr>
        <w:pStyle w:val="Default"/>
        <w:ind w:firstLine="567"/>
        <w:jc w:val="both"/>
        <w:rPr>
          <w:sz w:val="28"/>
          <w:szCs w:val="28"/>
        </w:rPr>
      </w:pPr>
      <w:r>
        <w:rPr>
          <w:sz w:val="28"/>
          <w:szCs w:val="28"/>
        </w:rPr>
        <w:t xml:space="preserve">1. </w:t>
      </w:r>
      <w:r w:rsidRPr="00370E4A">
        <w:rPr>
          <w:sz w:val="28"/>
          <w:szCs w:val="28"/>
        </w:rPr>
        <w:t xml:space="preserve">Борытков Н.М. Досуг как сфера воспитания/Культура. Искусство. Образование. – Смоленск, 2008. </w:t>
      </w:r>
    </w:p>
    <w:p w:rsidR="00370E4A" w:rsidRPr="00370E4A" w:rsidRDefault="00370E4A" w:rsidP="00370E4A">
      <w:pPr>
        <w:spacing w:after="0" w:line="240" w:lineRule="auto"/>
        <w:ind w:firstLine="567"/>
        <w:jc w:val="both"/>
        <w:rPr>
          <w:sz w:val="28"/>
          <w:szCs w:val="28"/>
          <w:lang w:val="ru-RU"/>
        </w:rPr>
      </w:pPr>
      <w:r w:rsidRPr="00370E4A">
        <w:rPr>
          <w:sz w:val="28"/>
          <w:szCs w:val="28"/>
          <w:lang w:val="ru-RU"/>
        </w:rPr>
        <w:lastRenderedPageBreak/>
        <w:t>2. Воспитательная деятельность: учебник/Л.В.Байбородова, М.И.Рожков. – Москва: КНОРУС, 2022. – 402 с.</w:t>
      </w:r>
    </w:p>
    <w:p w:rsidR="00370E4A" w:rsidRPr="00370E4A" w:rsidRDefault="00370E4A" w:rsidP="00370E4A">
      <w:pPr>
        <w:pStyle w:val="Default"/>
        <w:ind w:firstLine="567"/>
        <w:jc w:val="both"/>
        <w:rPr>
          <w:sz w:val="28"/>
          <w:szCs w:val="28"/>
        </w:rPr>
      </w:pPr>
      <w:r w:rsidRPr="00370E4A">
        <w:rPr>
          <w:sz w:val="28"/>
          <w:szCs w:val="28"/>
        </w:rPr>
        <w:t xml:space="preserve">3. Григоренко Ю.Н., Кострецова У.Ю. КТД, игры, праздники, аттракционы, развлечения, индивидуальная работа, соревнования./ Учебное пособие по организации детского досуга в лагере и школе./М., 2004. </w:t>
      </w:r>
    </w:p>
    <w:p w:rsidR="00370E4A" w:rsidRPr="00370E4A" w:rsidRDefault="00370E4A" w:rsidP="00370E4A">
      <w:pPr>
        <w:pStyle w:val="Default"/>
        <w:ind w:firstLine="567"/>
        <w:jc w:val="both"/>
        <w:rPr>
          <w:sz w:val="28"/>
          <w:szCs w:val="28"/>
        </w:rPr>
      </w:pPr>
      <w:r w:rsidRPr="00370E4A">
        <w:rPr>
          <w:sz w:val="28"/>
          <w:szCs w:val="28"/>
        </w:rPr>
        <w:t xml:space="preserve">4. Груздова И.В.Психология воспитания школьника: Электронное учебно-методическое пособие (И.В.Груздова, Г.А.Медяник. – Тольятти: Изд-во ТГУ, 2017 г.). </w:t>
      </w:r>
    </w:p>
    <w:p w:rsidR="00370E4A" w:rsidRPr="00370E4A" w:rsidRDefault="00370E4A" w:rsidP="00370E4A">
      <w:pPr>
        <w:pStyle w:val="Default"/>
        <w:ind w:firstLine="567"/>
        <w:jc w:val="both"/>
        <w:rPr>
          <w:sz w:val="28"/>
          <w:szCs w:val="28"/>
        </w:rPr>
      </w:pPr>
      <w:r w:rsidRPr="00370E4A">
        <w:rPr>
          <w:sz w:val="28"/>
          <w:szCs w:val="28"/>
        </w:rPr>
        <w:t xml:space="preserve">5. Детский оздоровительный лагерь: воспитательное пространство сборник статей.Суховитко Т.С. (сост.) – М: «Центр гуманной литературы», 2006 – 75с. </w:t>
      </w:r>
    </w:p>
    <w:p w:rsidR="00370E4A" w:rsidRPr="00370E4A" w:rsidRDefault="00370E4A" w:rsidP="00370E4A">
      <w:pPr>
        <w:pStyle w:val="Default"/>
        <w:ind w:firstLine="567"/>
        <w:jc w:val="both"/>
        <w:rPr>
          <w:sz w:val="28"/>
          <w:szCs w:val="28"/>
        </w:rPr>
      </w:pPr>
      <w:r w:rsidRPr="00370E4A">
        <w:rPr>
          <w:sz w:val="28"/>
          <w:szCs w:val="28"/>
        </w:rPr>
        <w:t xml:space="preserve">6. Кулаченко М.П. «Учебник для вожатого». 2 издание – 2009. </w:t>
      </w:r>
    </w:p>
    <w:p w:rsidR="00370E4A" w:rsidRPr="00370E4A" w:rsidRDefault="00370E4A" w:rsidP="00370E4A">
      <w:pPr>
        <w:pStyle w:val="Default"/>
        <w:ind w:firstLine="567"/>
        <w:jc w:val="both"/>
        <w:rPr>
          <w:sz w:val="28"/>
          <w:szCs w:val="28"/>
        </w:rPr>
      </w:pPr>
      <w:r w:rsidRPr="00370E4A">
        <w:rPr>
          <w:sz w:val="28"/>
          <w:szCs w:val="28"/>
        </w:rPr>
        <w:t xml:space="preserve">7. Программа смен «Содружество Орлят России» для проведения в детских лагерях Российской Федерации / методическое пособие для организаторов детского отдыха / А.В.Джеус, Л.В. Спирина, Л.Р. Сайфутдинова. – Кранодар: новация, 2022. </w:t>
      </w:r>
    </w:p>
    <w:p w:rsidR="00370E4A" w:rsidRPr="00370E4A" w:rsidRDefault="00370E4A" w:rsidP="00370E4A">
      <w:pPr>
        <w:pStyle w:val="Default"/>
        <w:ind w:firstLine="567"/>
        <w:jc w:val="both"/>
        <w:rPr>
          <w:sz w:val="28"/>
          <w:szCs w:val="28"/>
        </w:rPr>
      </w:pPr>
      <w:r w:rsidRPr="00370E4A">
        <w:rPr>
          <w:sz w:val="28"/>
          <w:szCs w:val="28"/>
        </w:rPr>
        <w:t xml:space="preserve">8. Теория и методика воспитания: курс лекций и практикум. – Елец: Елецкий госуд. университет им. И.А.Бунина, 2021. – 92с. </w:t>
      </w:r>
    </w:p>
    <w:p w:rsidR="00370E4A" w:rsidRPr="00370E4A" w:rsidRDefault="00370E4A" w:rsidP="00370E4A">
      <w:pPr>
        <w:pStyle w:val="Default"/>
        <w:ind w:firstLine="567"/>
        <w:jc w:val="both"/>
        <w:rPr>
          <w:sz w:val="28"/>
          <w:szCs w:val="28"/>
        </w:rPr>
      </w:pPr>
      <w:r w:rsidRPr="00370E4A">
        <w:rPr>
          <w:sz w:val="28"/>
          <w:szCs w:val="28"/>
        </w:rPr>
        <w:t xml:space="preserve">9. Электронные образовательные ресурсы по основным вопросам безопасности дорожного движения (http://минобрнауки.рф/документы/4962 </w:t>
      </w:r>
    </w:p>
    <w:p w:rsidR="00370E4A" w:rsidRDefault="00370E4A" w:rsidP="00370E4A">
      <w:pPr>
        <w:spacing w:after="0" w:line="240" w:lineRule="auto"/>
        <w:ind w:firstLine="567"/>
        <w:jc w:val="both"/>
        <w:rPr>
          <w:sz w:val="28"/>
          <w:szCs w:val="28"/>
          <w:lang w:val="ru-RU"/>
        </w:rPr>
      </w:pPr>
      <w:r w:rsidRPr="00370E4A">
        <w:rPr>
          <w:sz w:val="28"/>
          <w:szCs w:val="28"/>
          <w:lang w:val="ru-RU"/>
        </w:rPr>
        <w:t>10. Методическое пособие «Организация и проведение профильной смены «Время первых» в организациях отдыха детей и их оздоровления в Российской Федерации», МПГУ, г.Москва, 2023</w:t>
      </w: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0E12EC" w:rsidRDefault="000E12EC"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Default="006D5F53" w:rsidP="00370E4A">
      <w:pPr>
        <w:spacing w:after="0" w:line="240" w:lineRule="auto"/>
        <w:ind w:firstLine="567"/>
        <w:jc w:val="both"/>
        <w:rPr>
          <w:sz w:val="28"/>
          <w:szCs w:val="28"/>
          <w:lang w:val="ru-RU"/>
        </w:rPr>
      </w:pPr>
    </w:p>
    <w:p w:rsidR="006D5F53" w:rsidRPr="006D5F53" w:rsidRDefault="006D5F53" w:rsidP="006D5F53">
      <w:pPr>
        <w:jc w:val="right"/>
        <w:rPr>
          <w:rFonts w:cs="Times New Roman"/>
          <w:b/>
          <w:sz w:val="28"/>
          <w:szCs w:val="28"/>
        </w:rPr>
      </w:pPr>
      <w:r w:rsidRPr="006D5F53">
        <w:rPr>
          <w:rFonts w:cs="Times New Roman"/>
          <w:b/>
          <w:sz w:val="28"/>
          <w:szCs w:val="28"/>
        </w:rPr>
        <w:t>ПРИЛОЖЕНИЕ №1</w:t>
      </w:r>
    </w:p>
    <w:p w:rsidR="006D5F53" w:rsidRPr="006D5F53" w:rsidRDefault="006D5F53" w:rsidP="006D5F53">
      <w:pPr>
        <w:jc w:val="center"/>
        <w:rPr>
          <w:rFonts w:cs="Times New Roman"/>
          <w:b/>
          <w:sz w:val="28"/>
          <w:szCs w:val="28"/>
        </w:rPr>
      </w:pPr>
      <w:r w:rsidRPr="006D5F53">
        <w:rPr>
          <w:rFonts w:cs="Times New Roman"/>
          <w:b/>
          <w:sz w:val="28"/>
          <w:szCs w:val="28"/>
        </w:rPr>
        <w:t xml:space="preserve">Календарно-тематический план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31"/>
        <w:gridCol w:w="1985"/>
        <w:gridCol w:w="1862"/>
        <w:gridCol w:w="4375"/>
        <w:gridCol w:w="1560"/>
      </w:tblGrid>
      <w:tr w:rsidR="006D5F53" w:rsidRPr="006D5F53" w:rsidTr="006D5F53">
        <w:trPr>
          <w:tblHeader/>
          <w:tblCellSpacing w:w="15" w:type="dxa"/>
        </w:trPr>
        <w:tc>
          <w:tcPr>
            <w:tcW w:w="1286" w:type="dxa"/>
            <w:vAlign w:val="center"/>
            <w:hideMark/>
          </w:tcPr>
          <w:p w:rsidR="006D5F53" w:rsidRPr="006D5F53" w:rsidRDefault="006D5F53" w:rsidP="006D5F53">
            <w:pPr>
              <w:rPr>
                <w:rFonts w:cs="Times New Roman"/>
                <w:b/>
                <w:sz w:val="28"/>
                <w:szCs w:val="28"/>
              </w:rPr>
            </w:pPr>
            <w:r w:rsidRPr="006D5F53">
              <w:rPr>
                <w:rFonts w:cs="Times New Roman"/>
                <w:b/>
                <w:sz w:val="28"/>
                <w:szCs w:val="28"/>
              </w:rPr>
              <w:lastRenderedPageBreak/>
              <w:t>День</w:t>
            </w:r>
          </w:p>
        </w:tc>
        <w:tc>
          <w:tcPr>
            <w:tcW w:w="1955" w:type="dxa"/>
            <w:vAlign w:val="center"/>
            <w:hideMark/>
          </w:tcPr>
          <w:p w:rsidR="006D5F53" w:rsidRPr="006D5F53" w:rsidRDefault="006D5F53" w:rsidP="006D5F53">
            <w:pPr>
              <w:rPr>
                <w:rFonts w:cs="Times New Roman"/>
                <w:b/>
                <w:sz w:val="28"/>
                <w:szCs w:val="28"/>
              </w:rPr>
            </w:pPr>
            <w:r w:rsidRPr="006D5F53">
              <w:rPr>
                <w:rFonts w:cs="Times New Roman"/>
                <w:b/>
                <w:sz w:val="28"/>
                <w:szCs w:val="28"/>
              </w:rPr>
              <w:t>Тема дня / Миссия</w:t>
            </w:r>
          </w:p>
        </w:tc>
        <w:tc>
          <w:tcPr>
            <w:tcW w:w="1832" w:type="dxa"/>
            <w:vAlign w:val="center"/>
            <w:hideMark/>
          </w:tcPr>
          <w:p w:rsidR="006D5F53" w:rsidRPr="006D5F53" w:rsidRDefault="006D5F53" w:rsidP="006D5F53">
            <w:pPr>
              <w:rPr>
                <w:rFonts w:cs="Times New Roman"/>
                <w:b/>
                <w:sz w:val="28"/>
                <w:szCs w:val="28"/>
              </w:rPr>
            </w:pPr>
            <w:r w:rsidRPr="006D5F53">
              <w:rPr>
                <w:rFonts w:cs="Times New Roman"/>
                <w:b/>
                <w:sz w:val="28"/>
                <w:szCs w:val="28"/>
              </w:rPr>
              <w:t>Утро</w:t>
            </w:r>
          </w:p>
        </w:tc>
        <w:tc>
          <w:tcPr>
            <w:tcW w:w="4345" w:type="dxa"/>
            <w:vAlign w:val="center"/>
            <w:hideMark/>
          </w:tcPr>
          <w:p w:rsidR="006D5F53" w:rsidRPr="006D5F53" w:rsidRDefault="006D5F53" w:rsidP="006D5F53">
            <w:pPr>
              <w:rPr>
                <w:rFonts w:cs="Times New Roman"/>
                <w:b/>
                <w:sz w:val="28"/>
                <w:szCs w:val="28"/>
              </w:rPr>
            </w:pPr>
            <w:r w:rsidRPr="006D5F53">
              <w:rPr>
                <w:rFonts w:cs="Times New Roman"/>
                <w:b/>
                <w:sz w:val="28"/>
                <w:szCs w:val="28"/>
              </w:rPr>
              <w:t>День</w:t>
            </w:r>
          </w:p>
        </w:tc>
        <w:tc>
          <w:tcPr>
            <w:tcW w:w="1515" w:type="dxa"/>
            <w:vAlign w:val="center"/>
            <w:hideMark/>
          </w:tcPr>
          <w:p w:rsidR="006D5F53" w:rsidRPr="006D5F53" w:rsidRDefault="006D5F53" w:rsidP="006D5F53">
            <w:pPr>
              <w:rPr>
                <w:rFonts w:cs="Times New Roman"/>
                <w:b/>
                <w:sz w:val="28"/>
                <w:szCs w:val="28"/>
              </w:rPr>
            </w:pPr>
            <w:r w:rsidRPr="006D5F53">
              <w:rPr>
                <w:rFonts w:cs="Times New Roman"/>
                <w:b/>
                <w:sz w:val="28"/>
                <w:szCs w:val="28"/>
              </w:rPr>
              <w:t>Вечер</w:t>
            </w:r>
          </w:p>
        </w:tc>
      </w:tr>
      <w:tr w:rsidR="006D5F53" w:rsidRPr="00F65FB1"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1</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«Территория открытий»</w:t>
            </w:r>
          </w:p>
        </w:tc>
        <w:tc>
          <w:tcPr>
            <w:tcW w:w="1832" w:type="dxa"/>
            <w:vAlign w:val="center"/>
            <w:hideMark/>
          </w:tcPr>
          <w:p w:rsidR="006D5F53" w:rsidRPr="006D5F53" w:rsidRDefault="006D5F53" w:rsidP="006D5F53">
            <w:pPr>
              <w:rPr>
                <w:rFonts w:cs="Times New Roman"/>
                <w:sz w:val="28"/>
                <w:szCs w:val="28"/>
              </w:rPr>
            </w:pPr>
            <w:r w:rsidRPr="00F65FB1">
              <w:rPr>
                <w:rFonts w:cs="Times New Roman"/>
                <w:sz w:val="28"/>
                <w:szCs w:val="28"/>
                <w:lang w:val="ru-RU"/>
              </w:rPr>
              <w:t xml:space="preserve">Линейка открытия. Знакомство. Выбор отрядов. </w:t>
            </w:r>
            <w:r w:rsidRPr="006D5F53">
              <w:rPr>
                <w:rFonts w:cs="Times New Roman"/>
                <w:sz w:val="28"/>
                <w:szCs w:val="28"/>
              </w:rPr>
              <w:t>Игры на знакомство.</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Проектная сессия: презентация проекта «15 000 шагов». Формирование команд. КТД «Визитка отряда».</w:t>
            </w:r>
          </w:p>
        </w:tc>
        <w:tc>
          <w:tcPr>
            <w:tcW w:w="151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Торжественное открытие смены. Огонёк знакомств.</w:t>
            </w:r>
          </w:p>
        </w:tc>
      </w:tr>
      <w:tr w:rsidR="006D5F53" w:rsidRPr="006D5F53"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2</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«Навигаторы успеха»</w:t>
            </w:r>
          </w:p>
        </w:tc>
        <w:tc>
          <w:tcPr>
            <w:tcW w:w="1832" w:type="dxa"/>
            <w:vAlign w:val="center"/>
            <w:hideMark/>
          </w:tcPr>
          <w:p w:rsidR="006D5F53" w:rsidRPr="006D5F53" w:rsidRDefault="006D5F53" w:rsidP="006D5F53">
            <w:pPr>
              <w:rPr>
                <w:rFonts w:cs="Times New Roman"/>
                <w:sz w:val="28"/>
                <w:szCs w:val="28"/>
              </w:rPr>
            </w:pPr>
            <w:r w:rsidRPr="006D5F53">
              <w:rPr>
                <w:rFonts w:cs="Times New Roman"/>
                <w:sz w:val="28"/>
                <w:szCs w:val="28"/>
              </w:rPr>
              <w:t>Зарядка. Выборы органов самоуправления.</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Образовательные блоки по модулям. Работа над проектами. Первая фиксация результатов в проекте «15 000 шагов».</w:t>
            </w:r>
          </w:p>
        </w:tc>
        <w:tc>
          <w:tcPr>
            <w:tcW w:w="1515" w:type="dxa"/>
            <w:vAlign w:val="center"/>
            <w:hideMark/>
          </w:tcPr>
          <w:p w:rsidR="006D5F53" w:rsidRPr="006D5F53" w:rsidRDefault="006D5F53" w:rsidP="006D5F53">
            <w:pPr>
              <w:rPr>
                <w:rFonts w:cs="Times New Roman"/>
                <w:sz w:val="28"/>
                <w:szCs w:val="28"/>
              </w:rPr>
            </w:pPr>
            <w:r w:rsidRPr="006D5F53">
              <w:rPr>
                <w:rFonts w:cs="Times New Roman"/>
                <w:sz w:val="28"/>
                <w:szCs w:val="28"/>
              </w:rPr>
              <w:t>Интеллектуальная игра «Эрудит-квартет».</w:t>
            </w:r>
          </w:p>
        </w:tc>
      </w:tr>
      <w:tr w:rsidR="006D5F53" w:rsidRPr="00F65FB1"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3</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«Сила в движении!»</w:t>
            </w:r>
          </w:p>
        </w:tc>
        <w:tc>
          <w:tcPr>
            <w:tcW w:w="1832" w:type="dxa"/>
            <w:vAlign w:val="center"/>
            <w:hideMark/>
          </w:tcPr>
          <w:p w:rsidR="006D5F53" w:rsidRPr="006D5F53" w:rsidRDefault="006D5F53" w:rsidP="006D5F53">
            <w:pPr>
              <w:rPr>
                <w:rFonts w:cs="Times New Roman"/>
                <w:sz w:val="28"/>
                <w:szCs w:val="28"/>
              </w:rPr>
            </w:pPr>
            <w:r w:rsidRPr="006D5F53">
              <w:rPr>
                <w:rFonts w:cs="Times New Roman"/>
                <w:sz w:val="28"/>
                <w:szCs w:val="28"/>
              </w:rPr>
              <w:t>Спортивная зарядка.</w:t>
            </w:r>
          </w:p>
        </w:tc>
        <w:tc>
          <w:tcPr>
            <w:tcW w:w="4345" w:type="dxa"/>
            <w:vAlign w:val="center"/>
            <w:hideMark/>
          </w:tcPr>
          <w:p w:rsidR="006D5F53" w:rsidRPr="006D5F53" w:rsidRDefault="006D5F53" w:rsidP="006D5F53">
            <w:pPr>
              <w:rPr>
                <w:rFonts w:cs="Times New Roman"/>
                <w:sz w:val="28"/>
                <w:szCs w:val="28"/>
              </w:rPr>
            </w:pPr>
            <w:r w:rsidRPr="00F65FB1">
              <w:rPr>
                <w:rFonts w:cs="Times New Roman"/>
                <w:sz w:val="28"/>
                <w:szCs w:val="28"/>
                <w:lang w:val="ru-RU"/>
              </w:rPr>
              <w:t xml:space="preserve">Большой спортивный праздник: эстафеты, подвижные игры. </w:t>
            </w:r>
            <w:r w:rsidRPr="006D5F53">
              <w:rPr>
                <w:rFonts w:cs="Times New Roman"/>
                <w:sz w:val="28"/>
                <w:szCs w:val="28"/>
              </w:rPr>
              <w:t>Модуль «Быть в движении».</w:t>
            </w:r>
          </w:p>
        </w:tc>
        <w:tc>
          <w:tcPr>
            <w:tcW w:w="151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Танцевальный флешмоб или шоу талантов.</w:t>
            </w:r>
          </w:p>
        </w:tc>
      </w:tr>
      <w:tr w:rsidR="006D5F53" w:rsidRPr="006D5F53"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4</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«Креатив-бум»</w:t>
            </w:r>
          </w:p>
        </w:tc>
        <w:tc>
          <w:tcPr>
            <w:tcW w:w="1832" w:type="dxa"/>
            <w:vAlign w:val="center"/>
            <w:hideMark/>
          </w:tcPr>
          <w:p w:rsidR="006D5F53" w:rsidRPr="006D5F53" w:rsidRDefault="006D5F53" w:rsidP="006D5F53">
            <w:pPr>
              <w:rPr>
                <w:rFonts w:cs="Times New Roman"/>
                <w:sz w:val="28"/>
                <w:szCs w:val="28"/>
              </w:rPr>
            </w:pPr>
            <w:r w:rsidRPr="006D5F53">
              <w:rPr>
                <w:rFonts w:cs="Times New Roman"/>
                <w:sz w:val="28"/>
                <w:szCs w:val="28"/>
              </w:rPr>
              <w:t>Творческая разминка.</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Мастер-классы (рисование, лепка, робототехника — на выбор). Модуль «Быть творцом». Конкурс поделок из природных материалов.</w:t>
            </w:r>
          </w:p>
        </w:tc>
        <w:tc>
          <w:tcPr>
            <w:tcW w:w="1515" w:type="dxa"/>
            <w:vAlign w:val="center"/>
            <w:hideMark/>
          </w:tcPr>
          <w:p w:rsidR="006D5F53" w:rsidRPr="006D5F53" w:rsidRDefault="006D5F53" w:rsidP="006D5F53">
            <w:pPr>
              <w:rPr>
                <w:rFonts w:cs="Times New Roman"/>
                <w:sz w:val="28"/>
                <w:szCs w:val="28"/>
              </w:rPr>
            </w:pPr>
            <w:r w:rsidRPr="006D5F53">
              <w:rPr>
                <w:rFonts w:cs="Times New Roman"/>
                <w:sz w:val="28"/>
                <w:szCs w:val="28"/>
              </w:rPr>
              <w:t>Вернисаж творческих работ.</w:t>
            </w:r>
          </w:p>
        </w:tc>
      </w:tr>
      <w:tr w:rsidR="006D5F53" w:rsidRPr="00F65FB1"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5</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«Я и моя Россия»</w:t>
            </w:r>
          </w:p>
        </w:tc>
        <w:tc>
          <w:tcPr>
            <w:tcW w:w="1832"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Информационный блок о символах России.</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Краеведческий квест «Тайны родного края». Модуль «Быть с Россией». Встреча с интересным человеком (ветераном, деятелем культуры).</w:t>
            </w:r>
          </w:p>
        </w:tc>
        <w:tc>
          <w:tcPr>
            <w:tcW w:w="151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Патриотическая песня у костра / вечер авторской песни.</w:t>
            </w:r>
          </w:p>
        </w:tc>
      </w:tr>
      <w:tr w:rsidR="006D5F53" w:rsidRPr="00F65FB1"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6</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«Экологический патруль»</w:t>
            </w:r>
          </w:p>
        </w:tc>
        <w:tc>
          <w:tcPr>
            <w:tcW w:w="1832" w:type="dxa"/>
            <w:vAlign w:val="center"/>
            <w:hideMark/>
          </w:tcPr>
          <w:p w:rsidR="006D5F53" w:rsidRPr="006D5F53" w:rsidRDefault="006D5F53" w:rsidP="006D5F53">
            <w:pPr>
              <w:rPr>
                <w:rFonts w:cs="Times New Roman"/>
                <w:sz w:val="28"/>
                <w:szCs w:val="28"/>
              </w:rPr>
            </w:pPr>
            <w:r w:rsidRPr="006D5F53">
              <w:rPr>
                <w:rFonts w:cs="Times New Roman"/>
                <w:sz w:val="28"/>
                <w:szCs w:val="28"/>
              </w:rPr>
              <w:t>Эко-зарядка.</w:t>
            </w:r>
          </w:p>
        </w:tc>
        <w:tc>
          <w:tcPr>
            <w:tcW w:w="4345" w:type="dxa"/>
            <w:vAlign w:val="center"/>
            <w:hideMark/>
          </w:tcPr>
          <w:p w:rsidR="006D5F53" w:rsidRPr="006D5F53" w:rsidRDefault="006D5F53" w:rsidP="006D5F53">
            <w:pPr>
              <w:rPr>
                <w:rFonts w:cs="Times New Roman"/>
                <w:sz w:val="28"/>
                <w:szCs w:val="28"/>
              </w:rPr>
            </w:pPr>
            <w:r w:rsidRPr="00F65FB1">
              <w:rPr>
                <w:rFonts w:cs="Times New Roman"/>
                <w:sz w:val="28"/>
                <w:szCs w:val="28"/>
                <w:lang w:val="ru-RU"/>
              </w:rPr>
              <w:t xml:space="preserve">Акция по благоустройству территории (сбор мусора, посадка цветов). </w:t>
            </w:r>
            <w:r w:rsidRPr="006D5F53">
              <w:rPr>
                <w:rFonts w:cs="Times New Roman"/>
                <w:sz w:val="28"/>
                <w:szCs w:val="28"/>
              </w:rPr>
              <w:t xml:space="preserve">Экологическая игра. </w:t>
            </w:r>
            <w:r w:rsidRPr="006D5F53">
              <w:rPr>
                <w:rFonts w:cs="Times New Roman"/>
                <w:sz w:val="28"/>
                <w:szCs w:val="28"/>
              </w:rPr>
              <w:lastRenderedPageBreak/>
              <w:t>Модуль «Береги планету!».</w:t>
            </w:r>
          </w:p>
        </w:tc>
        <w:tc>
          <w:tcPr>
            <w:tcW w:w="151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lastRenderedPageBreak/>
              <w:t>Просмотр и обсуждение документал</w:t>
            </w:r>
            <w:r w:rsidRPr="00F65FB1">
              <w:rPr>
                <w:rFonts w:cs="Times New Roman"/>
                <w:sz w:val="28"/>
                <w:szCs w:val="28"/>
                <w:lang w:val="ru-RU"/>
              </w:rPr>
              <w:lastRenderedPageBreak/>
              <w:t>ьного фильма об экологии.</w:t>
            </w:r>
          </w:p>
        </w:tc>
      </w:tr>
      <w:tr w:rsidR="006D5F53" w:rsidRPr="006D5F53"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lastRenderedPageBreak/>
              <w:t>День 7</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«Медиа-волна»</w:t>
            </w:r>
          </w:p>
        </w:tc>
        <w:tc>
          <w:tcPr>
            <w:tcW w:w="1832"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Создание утреннего выпуска новостей лагеря.</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Школа журналистики: основы репортажа, фото, видео. Съёмка сюжетов о жизни лагеря.</w:t>
            </w:r>
          </w:p>
        </w:tc>
        <w:tc>
          <w:tcPr>
            <w:tcW w:w="1515" w:type="dxa"/>
            <w:vAlign w:val="center"/>
            <w:hideMark/>
          </w:tcPr>
          <w:p w:rsidR="006D5F53" w:rsidRPr="006D5F53" w:rsidRDefault="006D5F53" w:rsidP="006D5F53">
            <w:pPr>
              <w:rPr>
                <w:rFonts w:cs="Times New Roman"/>
                <w:sz w:val="28"/>
                <w:szCs w:val="28"/>
              </w:rPr>
            </w:pPr>
            <w:r w:rsidRPr="006D5F53">
              <w:rPr>
                <w:rFonts w:cs="Times New Roman"/>
                <w:sz w:val="28"/>
                <w:szCs w:val="28"/>
              </w:rPr>
              <w:t>Премьера лагерного ТВ-выпуска.</w:t>
            </w:r>
          </w:p>
        </w:tc>
      </w:tr>
      <w:tr w:rsidR="006D5F53" w:rsidRPr="006D5F53"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8</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«Лидерский марафон»</w:t>
            </w:r>
          </w:p>
        </w:tc>
        <w:tc>
          <w:tcPr>
            <w:tcW w:w="1832"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Тренинг на сплочение и лидерские качества.</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Деловая игра «Город мастеров» или «Выборы мэра». Решение кейсов. Модуль «Быть первым».</w:t>
            </w:r>
          </w:p>
        </w:tc>
        <w:tc>
          <w:tcPr>
            <w:tcW w:w="1515" w:type="dxa"/>
            <w:vAlign w:val="center"/>
            <w:hideMark/>
          </w:tcPr>
          <w:p w:rsidR="006D5F53" w:rsidRPr="006D5F53" w:rsidRDefault="006D5F53" w:rsidP="006D5F53">
            <w:pPr>
              <w:rPr>
                <w:rFonts w:cs="Times New Roman"/>
                <w:sz w:val="28"/>
                <w:szCs w:val="28"/>
              </w:rPr>
            </w:pPr>
            <w:r w:rsidRPr="006D5F53">
              <w:rPr>
                <w:rFonts w:cs="Times New Roman"/>
                <w:sz w:val="28"/>
                <w:szCs w:val="28"/>
              </w:rPr>
              <w:t>Дебаты между отрядами.</w:t>
            </w:r>
          </w:p>
        </w:tc>
      </w:tr>
      <w:tr w:rsidR="006D5F53" w:rsidRPr="00F65FB1"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9</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«Фестиваль проектов»</w:t>
            </w:r>
          </w:p>
        </w:tc>
        <w:tc>
          <w:tcPr>
            <w:tcW w:w="1832" w:type="dxa"/>
            <w:vAlign w:val="center"/>
            <w:hideMark/>
          </w:tcPr>
          <w:p w:rsidR="006D5F53" w:rsidRPr="006D5F53" w:rsidRDefault="006D5F53" w:rsidP="006D5F53">
            <w:pPr>
              <w:rPr>
                <w:rFonts w:cs="Times New Roman"/>
                <w:sz w:val="28"/>
                <w:szCs w:val="28"/>
              </w:rPr>
            </w:pPr>
            <w:r w:rsidRPr="006D5F53">
              <w:rPr>
                <w:rFonts w:cs="Times New Roman"/>
                <w:sz w:val="28"/>
                <w:szCs w:val="28"/>
              </w:rPr>
              <w:t>Генеральная репетиция презентаций.</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Защита итоговых проектов в рамках программы «Академия знаний». Подведение итогов проекта «15 000 шагов». Награждение самых активных участников.</w:t>
            </w:r>
          </w:p>
        </w:tc>
        <w:tc>
          <w:tcPr>
            <w:tcW w:w="151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Гала-концерт «Алло, мы ищем таланты!».</w:t>
            </w:r>
          </w:p>
        </w:tc>
      </w:tr>
      <w:tr w:rsidR="006D5F53" w:rsidRPr="006D5F53" w:rsidTr="006D5F53">
        <w:trPr>
          <w:tblCellSpacing w:w="15" w:type="dxa"/>
        </w:trPr>
        <w:tc>
          <w:tcPr>
            <w:tcW w:w="1286" w:type="dxa"/>
            <w:vAlign w:val="center"/>
            <w:hideMark/>
          </w:tcPr>
          <w:p w:rsidR="006D5F53" w:rsidRPr="006D5F53" w:rsidRDefault="006D5F53" w:rsidP="006D5F53">
            <w:pPr>
              <w:rPr>
                <w:rFonts w:cs="Times New Roman"/>
                <w:sz w:val="28"/>
                <w:szCs w:val="28"/>
              </w:rPr>
            </w:pPr>
            <w:r w:rsidRPr="006D5F53">
              <w:rPr>
                <w:rFonts w:cs="Times New Roman"/>
                <w:sz w:val="28"/>
                <w:szCs w:val="28"/>
              </w:rPr>
              <w:t>День 10</w:t>
            </w:r>
          </w:p>
        </w:tc>
        <w:tc>
          <w:tcPr>
            <w:tcW w:w="1955" w:type="dxa"/>
            <w:vAlign w:val="center"/>
            <w:hideMark/>
          </w:tcPr>
          <w:p w:rsidR="006D5F53" w:rsidRPr="006D5F53" w:rsidRDefault="006D5F53" w:rsidP="006D5F53">
            <w:pPr>
              <w:rPr>
                <w:rFonts w:cs="Times New Roman"/>
                <w:sz w:val="28"/>
                <w:szCs w:val="28"/>
              </w:rPr>
            </w:pPr>
            <w:r w:rsidRPr="006D5F53">
              <w:rPr>
                <w:rFonts w:cs="Times New Roman"/>
                <w:sz w:val="28"/>
                <w:szCs w:val="28"/>
              </w:rPr>
              <w:t>«До новых встреч!»</w:t>
            </w:r>
          </w:p>
        </w:tc>
        <w:tc>
          <w:tcPr>
            <w:tcW w:w="1832" w:type="dxa"/>
            <w:vAlign w:val="center"/>
            <w:hideMark/>
          </w:tcPr>
          <w:p w:rsidR="006D5F53" w:rsidRPr="006D5F53" w:rsidRDefault="006D5F53" w:rsidP="006D5F53">
            <w:pPr>
              <w:rPr>
                <w:rFonts w:cs="Times New Roman"/>
                <w:sz w:val="28"/>
                <w:szCs w:val="28"/>
              </w:rPr>
            </w:pPr>
            <w:r w:rsidRPr="00F65FB1">
              <w:rPr>
                <w:rFonts w:cs="Times New Roman"/>
                <w:sz w:val="28"/>
                <w:szCs w:val="28"/>
                <w:lang w:val="ru-RU"/>
              </w:rPr>
              <w:t xml:space="preserve">Линейка закрытия. Спуск флага. Прощальные ритуалы. </w:t>
            </w:r>
            <w:r w:rsidRPr="006D5F53">
              <w:rPr>
                <w:rFonts w:cs="Times New Roman"/>
                <w:sz w:val="28"/>
                <w:szCs w:val="28"/>
              </w:rPr>
              <w:t>Обмен пожеланиями.</w:t>
            </w:r>
          </w:p>
        </w:tc>
        <w:tc>
          <w:tcPr>
            <w:tcW w:w="4345" w:type="dxa"/>
            <w:vAlign w:val="center"/>
            <w:hideMark/>
          </w:tcPr>
          <w:p w:rsidR="006D5F53" w:rsidRPr="00F65FB1" w:rsidRDefault="006D5F53" w:rsidP="006D5F53">
            <w:pPr>
              <w:rPr>
                <w:rFonts w:cs="Times New Roman"/>
                <w:sz w:val="28"/>
                <w:szCs w:val="28"/>
                <w:lang w:val="ru-RU"/>
              </w:rPr>
            </w:pPr>
            <w:r w:rsidRPr="00F65FB1">
              <w:rPr>
                <w:rFonts w:cs="Times New Roman"/>
                <w:sz w:val="28"/>
                <w:szCs w:val="28"/>
                <w:lang w:val="ru-RU"/>
              </w:rPr>
              <w:t>Итоговый сбор. Вручение грамот и призов за смену.</w:t>
            </w:r>
          </w:p>
        </w:tc>
        <w:tc>
          <w:tcPr>
            <w:tcW w:w="1515" w:type="dxa"/>
            <w:vAlign w:val="center"/>
            <w:hideMark/>
          </w:tcPr>
          <w:p w:rsidR="006D5F53" w:rsidRPr="006D5F53" w:rsidRDefault="006D5F53" w:rsidP="006D5F53">
            <w:pPr>
              <w:rPr>
                <w:rFonts w:cs="Times New Roman"/>
                <w:sz w:val="28"/>
                <w:szCs w:val="28"/>
              </w:rPr>
            </w:pPr>
            <w:r w:rsidRPr="006D5F53">
              <w:rPr>
                <w:rFonts w:cs="Times New Roman"/>
                <w:sz w:val="28"/>
                <w:szCs w:val="28"/>
              </w:rPr>
              <w:t>Дискотека закрытия смены.</w:t>
            </w:r>
          </w:p>
        </w:tc>
      </w:tr>
    </w:tbl>
    <w:p w:rsidR="006D5F53" w:rsidRPr="006D5F53" w:rsidRDefault="006D5F53" w:rsidP="006D5F53">
      <w:pPr>
        <w:rPr>
          <w:rFonts w:cs="Times New Roman"/>
          <w:sz w:val="28"/>
          <w:szCs w:val="28"/>
        </w:rPr>
      </w:pPr>
    </w:p>
    <w:p w:rsidR="006D5F53" w:rsidRDefault="006D5F53" w:rsidP="006D5F53">
      <w:pPr>
        <w:spacing w:after="0" w:line="240" w:lineRule="auto"/>
        <w:ind w:firstLine="567"/>
        <w:rPr>
          <w:rFonts w:cs="Times New Roman"/>
          <w:sz w:val="28"/>
          <w:szCs w:val="28"/>
        </w:rPr>
      </w:pPr>
      <w:r w:rsidRPr="006D5F53">
        <w:rPr>
          <w:rFonts w:cs="Times New Roman"/>
          <w:sz w:val="28"/>
          <w:szCs w:val="28"/>
        </w:rPr>
        <w:t>Рекомендации по реализации:</w:t>
      </w:r>
    </w:p>
    <w:p w:rsidR="006D5F53" w:rsidRPr="006D5F53" w:rsidRDefault="006D5F53" w:rsidP="006D5F53">
      <w:pPr>
        <w:spacing w:after="0" w:line="240" w:lineRule="auto"/>
        <w:ind w:firstLine="567"/>
        <w:rPr>
          <w:rFonts w:cs="Times New Roman"/>
          <w:sz w:val="28"/>
          <w:szCs w:val="28"/>
          <w:lang w:val="ru-RU"/>
        </w:rPr>
      </w:pPr>
      <w:r w:rsidRPr="006D5F53">
        <w:rPr>
          <w:rFonts w:cs="Times New Roman"/>
          <w:sz w:val="28"/>
          <w:szCs w:val="28"/>
          <w:lang w:val="ru-RU"/>
        </w:rPr>
        <w:t xml:space="preserve">Интеграция модулей: Каждый день не обязательно посвящать только одному модулю. Например, в День 4 («Креатив-бум») можно включить элементы модуля «Быть вместе» </w:t>
      </w:r>
      <w:r w:rsidRPr="006D5F53">
        <w:rPr>
          <w:rFonts w:cs="Times New Roman"/>
          <w:sz w:val="28"/>
          <w:szCs w:val="28"/>
          <w:lang w:val="ru-RU"/>
        </w:rPr>
        <w:lastRenderedPageBreak/>
        <w:t>через совместное творчество, а в День 6 («Экология») — модуль «Быть человеком» через акцию помощи природе.</w:t>
      </w:r>
    </w:p>
    <w:p w:rsidR="006D5F53" w:rsidRPr="00F65FB1" w:rsidRDefault="006D5F53" w:rsidP="006D5F53">
      <w:pPr>
        <w:spacing w:after="0" w:line="240" w:lineRule="auto"/>
        <w:ind w:firstLine="567"/>
        <w:rPr>
          <w:rFonts w:cs="Times New Roman"/>
          <w:sz w:val="28"/>
          <w:szCs w:val="28"/>
          <w:lang w:val="ru-RU"/>
        </w:rPr>
      </w:pPr>
      <w:r w:rsidRPr="00F65FB1">
        <w:rPr>
          <w:rFonts w:cs="Times New Roman"/>
          <w:sz w:val="28"/>
          <w:szCs w:val="28"/>
          <w:lang w:val="ru-RU"/>
        </w:rPr>
        <w:t>Проект «15 000 шагов»: это сквозная линия всей смены. Важно ежедневно выделять время (например, 15–20 минут) для фиксации шагов и обсуждения достижений. Это может быть частью утреннего сбора или дневной рефлексии.</w:t>
      </w:r>
    </w:p>
    <w:p w:rsidR="006D5F53" w:rsidRPr="00F65FB1" w:rsidRDefault="006D5F53" w:rsidP="006D5F53">
      <w:pPr>
        <w:spacing w:after="0" w:line="240" w:lineRule="auto"/>
        <w:ind w:firstLine="567"/>
        <w:rPr>
          <w:rFonts w:cs="Times New Roman"/>
          <w:sz w:val="28"/>
          <w:szCs w:val="28"/>
          <w:lang w:val="ru-RU"/>
        </w:rPr>
      </w:pPr>
      <w:r w:rsidRPr="00F65FB1">
        <w:rPr>
          <w:rFonts w:cs="Times New Roman"/>
          <w:sz w:val="28"/>
          <w:szCs w:val="28"/>
          <w:lang w:val="ru-RU"/>
        </w:rPr>
        <w:t>Гибкость: Этот план является каркасом. Вы можете менять дни местами или заменять конкретные мероприятия (например, КВН вместо концерта), если они лучше подходят под ваши ресурсы и интересы детей.</w:t>
      </w:r>
    </w:p>
    <w:p w:rsidR="006D5F53" w:rsidRPr="00F65FB1" w:rsidRDefault="006D5F53" w:rsidP="006D5F53">
      <w:pPr>
        <w:spacing w:after="0" w:line="240" w:lineRule="auto"/>
        <w:ind w:firstLine="567"/>
        <w:rPr>
          <w:rFonts w:cs="Times New Roman"/>
          <w:sz w:val="28"/>
          <w:szCs w:val="28"/>
          <w:lang w:val="ru-RU"/>
        </w:rPr>
      </w:pPr>
      <w:r w:rsidRPr="00F65FB1">
        <w:rPr>
          <w:rFonts w:cs="Times New Roman"/>
          <w:sz w:val="28"/>
          <w:szCs w:val="28"/>
          <w:lang w:val="ru-RU"/>
        </w:rPr>
        <w:t>Вечерние дела: Старайтесь делать их разнообразными: от спокойных огоньков до шумных дискотек, чтобы поддерживать эмоциональный фон смены.</w:t>
      </w:r>
    </w:p>
    <w:p w:rsidR="006D5F53" w:rsidRPr="00F65FB1" w:rsidRDefault="006D5F53" w:rsidP="006D5F53">
      <w:pPr>
        <w:spacing w:after="0" w:line="240" w:lineRule="auto"/>
        <w:ind w:firstLine="567"/>
        <w:rPr>
          <w:rFonts w:cs="Times New Roman"/>
          <w:sz w:val="28"/>
          <w:szCs w:val="28"/>
          <w:lang w:val="ru-RU"/>
        </w:rPr>
      </w:pPr>
    </w:p>
    <w:p w:rsidR="00370E4A" w:rsidRPr="00F65FB1" w:rsidRDefault="00370E4A" w:rsidP="006D5F53">
      <w:pPr>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Pr="00F65FB1" w:rsidRDefault="00370E4A" w:rsidP="006D5F53">
      <w:pPr>
        <w:spacing w:after="0" w:line="240" w:lineRule="auto"/>
        <w:ind w:firstLine="567"/>
        <w:rPr>
          <w:rFonts w:cs="Times New Roman"/>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Default="00370E4A" w:rsidP="00370E4A">
      <w:pPr>
        <w:spacing w:after="0" w:line="240" w:lineRule="auto"/>
        <w:ind w:firstLine="567"/>
        <w:jc w:val="both"/>
        <w:rPr>
          <w:sz w:val="28"/>
          <w:szCs w:val="28"/>
          <w:lang w:val="ru-RU"/>
        </w:rPr>
      </w:pPr>
    </w:p>
    <w:p w:rsidR="00370E4A" w:rsidRPr="00370E4A" w:rsidRDefault="00370E4A" w:rsidP="00370E4A">
      <w:pPr>
        <w:spacing w:after="0" w:line="240" w:lineRule="auto"/>
        <w:ind w:firstLine="567"/>
        <w:jc w:val="both"/>
        <w:rPr>
          <w:rFonts w:cs="Times New Roman"/>
          <w:sz w:val="28"/>
          <w:szCs w:val="28"/>
          <w:lang w:val="ru-RU"/>
        </w:rPr>
      </w:pPr>
    </w:p>
    <w:sectPr w:rsidR="00370E4A" w:rsidRPr="00370E4A" w:rsidSect="006D5F53">
      <w:pgSz w:w="12240" w:h="15840"/>
      <w:pgMar w:top="1440" w:right="474" w:bottom="993"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0B826F"/>
    <w:multiLevelType w:val="hybridMultilevel"/>
    <w:tmpl w:val="E9236A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49EBAE"/>
    <w:multiLevelType w:val="hybridMultilevel"/>
    <w:tmpl w:val="E1939A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79BDE91"/>
    <w:multiLevelType w:val="hybridMultilevel"/>
    <w:tmpl w:val="BB94A5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8AC917B"/>
    <w:multiLevelType w:val="hybridMultilevel"/>
    <w:tmpl w:val="1DE910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2049543"/>
    <w:multiLevelType w:val="hybridMultilevel"/>
    <w:tmpl w:val="B1443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EA73CCE"/>
    <w:multiLevelType w:val="hybridMultilevel"/>
    <w:tmpl w:val="A77842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FFFFF7C"/>
    <w:multiLevelType w:val="singleLevel"/>
    <w:tmpl w:val="C310EC42"/>
    <w:lvl w:ilvl="0">
      <w:start w:val="1"/>
      <w:numFmt w:val="decimal"/>
      <w:lvlText w:val="%1."/>
      <w:lvlJc w:val="left"/>
      <w:pPr>
        <w:tabs>
          <w:tab w:val="num" w:pos="1800"/>
        </w:tabs>
        <w:ind w:left="1800" w:hanging="360"/>
      </w:pPr>
    </w:lvl>
  </w:abstractNum>
  <w:abstractNum w:abstractNumId="7">
    <w:nsid w:val="FFFFFF7D"/>
    <w:multiLevelType w:val="singleLevel"/>
    <w:tmpl w:val="E4089024"/>
    <w:lvl w:ilvl="0">
      <w:start w:val="1"/>
      <w:numFmt w:val="decimal"/>
      <w:lvlText w:val="%1."/>
      <w:lvlJc w:val="left"/>
      <w:pPr>
        <w:tabs>
          <w:tab w:val="num" w:pos="1440"/>
        </w:tabs>
        <w:ind w:left="1440" w:hanging="360"/>
      </w:pPr>
    </w:lvl>
  </w:abstractNum>
  <w:abstractNum w:abstractNumId="8">
    <w:nsid w:val="FFFFFF7E"/>
    <w:multiLevelType w:val="singleLevel"/>
    <w:tmpl w:val="FB12693A"/>
    <w:lvl w:ilvl="0">
      <w:start w:val="1"/>
      <w:numFmt w:val="decimal"/>
      <w:pStyle w:val="3"/>
      <w:lvlText w:val="%1."/>
      <w:lvlJc w:val="left"/>
      <w:pPr>
        <w:tabs>
          <w:tab w:val="num" w:pos="1080"/>
        </w:tabs>
        <w:ind w:left="1080" w:hanging="360"/>
      </w:pPr>
    </w:lvl>
  </w:abstractNum>
  <w:abstractNum w:abstractNumId="9">
    <w:nsid w:val="FFFFFF7F"/>
    <w:multiLevelType w:val="singleLevel"/>
    <w:tmpl w:val="38441652"/>
    <w:lvl w:ilvl="0">
      <w:start w:val="1"/>
      <w:numFmt w:val="decimal"/>
      <w:pStyle w:val="2"/>
      <w:lvlText w:val="%1."/>
      <w:lvlJc w:val="left"/>
      <w:pPr>
        <w:tabs>
          <w:tab w:val="num" w:pos="720"/>
        </w:tabs>
        <w:ind w:left="720" w:hanging="360"/>
      </w:pPr>
    </w:lvl>
  </w:abstractNum>
  <w:abstractNum w:abstractNumId="1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1">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12">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13">
    <w:nsid w:val="FFFFFF88"/>
    <w:multiLevelType w:val="singleLevel"/>
    <w:tmpl w:val="D0A62B40"/>
    <w:lvl w:ilvl="0">
      <w:start w:val="1"/>
      <w:numFmt w:val="decimal"/>
      <w:pStyle w:val="a"/>
      <w:lvlText w:val="%1."/>
      <w:lvlJc w:val="left"/>
      <w:pPr>
        <w:tabs>
          <w:tab w:val="num" w:pos="360"/>
        </w:tabs>
        <w:ind w:left="360" w:hanging="360"/>
      </w:pPr>
    </w:lvl>
  </w:abstractNum>
  <w:abstractNum w:abstractNumId="14">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15">
    <w:nsid w:val="00990B27"/>
    <w:multiLevelType w:val="multilevel"/>
    <w:tmpl w:val="1E563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4B41099"/>
    <w:multiLevelType w:val="multilevel"/>
    <w:tmpl w:val="E87A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CD3273"/>
    <w:multiLevelType w:val="hybridMultilevel"/>
    <w:tmpl w:val="F4A269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836715"/>
    <w:multiLevelType w:val="multilevel"/>
    <w:tmpl w:val="DD0E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2F9103F"/>
    <w:multiLevelType w:val="multilevel"/>
    <w:tmpl w:val="F74A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5824FAB"/>
    <w:multiLevelType w:val="multilevel"/>
    <w:tmpl w:val="5892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6D8005A"/>
    <w:multiLevelType w:val="multilevel"/>
    <w:tmpl w:val="74CC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E276F2"/>
    <w:multiLevelType w:val="multilevel"/>
    <w:tmpl w:val="FEF8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E9B13E"/>
    <w:multiLevelType w:val="hybridMultilevel"/>
    <w:tmpl w:val="1F62CA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8A02EAA"/>
    <w:multiLevelType w:val="multilevel"/>
    <w:tmpl w:val="E6C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637DB4"/>
    <w:multiLevelType w:val="multilevel"/>
    <w:tmpl w:val="46C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134FD9"/>
    <w:multiLevelType w:val="multilevel"/>
    <w:tmpl w:val="FE30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F451C2"/>
    <w:multiLevelType w:val="multilevel"/>
    <w:tmpl w:val="9B0E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5A0267"/>
    <w:multiLevelType w:val="multilevel"/>
    <w:tmpl w:val="AE1C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85C61DB"/>
    <w:multiLevelType w:val="multilevel"/>
    <w:tmpl w:val="B726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FC1D1C"/>
    <w:multiLevelType w:val="multilevel"/>
    <w:tmpl w:val="EC1E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F006F8"/>
    <w:multiLevelType w:val="multilevel"/>
    <w:tmpl w:val="2E4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D316A0"/>
    <w:multiLevelType w:val="multilevel"/>
    <w:tmpl w:val="53126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1A518A1"/>
    <w:multiLevelType w:val="multilevel"/>
    <w:tmpl w:val="FB16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F9BC03"/>
    <w:multiLevelType w:val="hybridMultilevel"/>
    <w:tmpl w:val="8CA6C0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430E4267"/>
    <w:multiLevelType w:val="multilevel"/>
    <w:tmpl w:val="73F6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3ACF407"/>
    <w:multiLevelType w:val="hybridMultilevel"/>
    <w:tmpl w:val="246482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4A821B7B"/>
    <w:multiLevelType w:val="multilevel"/>
    <w:tmpl w:val="D5EA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F257AD"/>
    <w:multiLevelType w:val="multilevel"/>
    <w:tmpl w:val="BF580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3F40D7"/>
    <w:multiLevelType w:val="multilevel"/>
    <w:tmpl w:val="8274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387707"/>
    <w:multiLevelType w:val="hybridMultilevel"/>
    <w:tmpl w:val="3ACB19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652225E3"/>
    <w:multiLevelType w:val="multilevel"/>
    <w:tmpl w:val="5F44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FE13B0"/>
    <w:multiLevelType w:val="multilevel"/>
    <w:tmpl w:val="F80A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CF3E23"/>
    <w:multiLevelType w:val="multilevel"/>
    <w:tmpl w:val="30D6F294"/>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6D0E7AFC"/>
    <w:multiLevelType w:val="multilevel"/>
    <w:tmpl w:val="B73A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1FFC18"/>
    <w:multiLevelType w:val="hybridMultilevel"/>
    <w:tmpl w:val="76C6DD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75CE3457"/>
    <w:multiLevelType w:val="multilevel"/>
    <w:tmpl w:val="3AF6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3532CB"/>
    <w:multiLevelType w:val="multilevel"/>
    <w:tmpl w:val="8BFA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11"/>
  </w:num>
  <w:num w:numId="4">
    <w:abstractNumId w:val="10"/>
  </w:num>
  <w:num w:numId="5">
    <w:abstractNumId w:val="13"/>
  </w:num>
  <w:num w:numId="6">
    <w:abstractNumId w:val="9"/>
  </w:num>
  <w:num w:numId="7">
    <w:abstractNumId w:val="8"/>
  </w:num>
  <w:num w:numId="8">
    <w:abstractNumId w:val="7"/>
  </w:num>
  <w:num w:numId="9">
    <w:abstractNumId w:val="6"/>
  </w:num>
  <w:num w:numId="10">
    <w:abstractNumId w:val="41"/>
  </w:num>
  <w:num w:numId="11">
    <w:abstractNumId w:val="27"/>
  </w:num>
  <w:num w:numId="12">
    <w:abstractNumId w:val="35"/>
  </w:num>
  <w:num w:numId="13">
    <w:abstractNumId w:val="18"/>
  </w:num>
  <w:num w:numId="14">
    <w:abstractNumId w:val="39"/>
  </w:num>
  <w:num w:numId="15">
    <w:abstractNumId w:val="30"/>
  </w:num>
  <w:num w:numId="16">
    <w:abstractNumId w:val="44"/>
  </w:num>
  <w:num w:numId="17">
    <w:abstractNumId w:val="46"/>
  </w:num>
  <w:num w:numId="18">
    <w:abstractNumId w:val="28"/>
  </w:num>
  <w:num w:numId="19">
    <w:abstractNumId w:val="16"/>
  </w:num>
  <w:num w:numId="20">
    <w:abstractNumId w:val="47"/>
  </w:num>
  <w:num w:numId="21">
    <w:abstractNumId w:val="38"/>
  </w:num>
  <w:num w:numId="22">
    <w:abstractNumId w:val="21"/>
  </w:num>
  <w:num w:numId="23">
    <w:abstractNumId w:val="17"/>
  </w:num>
  <w:num w:numId="24">
    <w:abstractNumId w:val="23"/>
  </w:num>
  <w:num w:numId="25">
    <w:abstractNumId w:val="2"/>
  </w:num>
  <w:num w:numId="26">
    <w:abstractNumId w:val="5"/>
  </w:num>
  <w:num w:numId="27">
    <w:abstractNumId w:val="40"/>
  </w:num>
  <w:num w:numId="28">
    <w:abstractNumId w:val="34"/>
  </w:num>
  <w:num w:numId="29">
    <w:abstractNumId w:val="19"/>
  </w:num>
  <w:num w:numId="30">
    <w:abstractNumId w:val="31"/>
  </w:num>
  <w:num w:numId="31">
    <w:abstractNumId w:val="33"/>
  </w:num>
  <w:num w:numId="32">
    <w:abstractNumId w:val="22"/>
  </w:num>
  <w:num w:numId="33">
    <w:abstractNumId w:val="29"/>
  </w:num>
  <w:num w:numId="34">
    <w:abstractNumId w:val="24"/>
  </w:num>
  <w:num w:numId="35">
    <w:abstractNumId w:val="26"/>
  </w:num>
  <w:num w:numId="36">
    <w:abstractNumId w:val="37"/>
  </w:num>
  <w:num w:numId="37">
    <w:abstractNumId w:val="15"/>
  </w:num>
  <w:num w:numId="38">
    <w:abstractNumId w:val="25"/>
  </w:num>
  <w:num w:numId="39">
    <w:abstractNumId w:val="20"/>
  </w:num>
  <w:num w:numId="40">
    <w:abstractNumId w:val="32"/>
  </w:num>
  <w:num w:numId="41">
    <w:abstractNumId w:val="36"/>
  </w:num>
  <w:num w:numId="42">
    <w:abstractNumId w:val="1"/>
  </w:num>
  <w:num w:numId="43">
    <w:abstractNumId w:val="3"/>
  </w:num>
  <w:num w:numId="44">
    <w:abstractNumId w:val="45"/>
  </w:num>
  <w:num w:numId="45">
    <w:abstractNumId w:val="0"/>
  </w:num>
  <w:num w:numId="46">
    <w:abstractNumId w:val="4"/>
  </w:num>
  <w:num w:numId="47">
    <w:abstractNumId w:val="42"/>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4B1D"/>
    <w:rsid w:val="000E12EC"/>
    <w:rsid w:val="0015074B"/>
    <w:rsid w:val="001904DF"/>
    <w:rsid w:val="0029639D"/>
    <w:rsid w:val="00326F90"/>
    <w:rsid w:val="00370E4A"/>
    <w:rsid w:val="004258A4"/>
    <w:rsid w:val="004D1A95"/>
    <w:rsid w:val="005628C0"/>
    <w:rsid w:val="006915FB"/>
    <w:rsid w:val="006D5F53"/>
    <w:rsid w:val="00725770"/>
    <w:rsid w:val="00856484"/>
    <w:rsid w:val="00864667"/>
    <w:rsid w:val="00880D9E"/>
    <w:rsid w:val="00931E91"/>
    <w:rsid w:val="00AA1D8D"/>
    <w:rsid w:val="00B47730"/>
    <w:rsid w:val="00B47B9F"/>
    <w:rsid w:val="00C56DBA"/>
    <w:rsid w:val="00CB0664"/>
    <w:rsid w:val="00E861DD"/>
    <w:rsid w:val="00F65FB1"/>
    <w:rsid w:val="00FB12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52FECD6-8727-4F67-8BF5-A9239C18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880D9E"/>
    <w:pPr>
      <w:spacing w:before="100" w:beforeAutospacing="1" w:after="100" w:afterAutospacing="1" w:line="240" w:lineRule="auto"/>
    </w:pPr>
    <w:rPr>
      <w:rFonts w:cs="Times New Roman"/>
      <w:szCs w:val="24"/>
      <w:lang w:val="ru-RU" w:eastAsia="ru-RU"/>
    </w:rPr>
  </w:style>
  <w:style w:type="paragraph" w:styleId="aff8">
    <w:name w:val="Normal (Web)"/>
    <w:basedOn w:val="a1"/>
    <w:uiPriority w:val="99"/>
    <w:semiHidden/>
    <w:unhideWhenUsed/>
    <w:rsid w:val="00880D9E"/>
    <w:pPr>
      <w:spacing w:before="100" w:beforeAutospacing="1" w:after="100" w:afterAutospacing="1" w:line="240" w:lineRule="auto"/>
    </w:pPr>
    <w:rPr>
      <w:rFonts w:cs="Times New Roman"/>
      <w:szCs w:val="24"/>
      <w:lang w:val="ru-RU" w:eastAsia="ru-RU"/>
    </w:rPr>
  </w:style>
  <w:style w:type="paragraph" w:customStyle="1" w:styleId="Default">
    <w:name w:val="Default"/>
    <w:rsid w:val="000D4B1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f9">
    <w:name w:val="Balloon Text"/>
    <w:basedOn w:val="a1"/>
    <w:link w:val="affa"/>
    <w:uiPriority w:val="99"/>
    <w:semiHidden/>
    <w:unhideWhenUsed/>
    <w:rsid w:val="00B47B9F"/>
    <w:pPr>
      <w:spacing w:after="0" w:line="240" w:lineRule="auto"/>
    </w:pPr>
    <w:rPr>
      <w:rFonts w:ascii="Segoe UI" w:hAnsi="Segoe UI" w:cs="Segoe UI"/>
      <w:sz w:val="18"/>
      <w:szCs w:val="18"/>
    </w:rPr>
  </w:style>
  <w:style w:type="character" w:customStyle="1" w:styleId="affa">
    <w:name w:val="Текст выноски Знак"/>
    <w:basedOn w:val="a2"/>
    <w:link w:val="aff9"/>
    <w:uiPriority w:val="99"/>
    <w:semiHidden/>
    <w:rsid w:val="00B47B9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1221">
      <w:bodyDiv w:val="1"/>
      <w:marLeft w:val="0"/>
      <w:marRight w:val="0"/>
      <w:marTop w:val="0"/>
      <w:marBottom w:val="0"/>
      <w:divBdr>
        <w:top w:val="none" w:sz="0" w:space="0" w:color="auto"/>
        <w:left w:val="none" w:sz="0" w:space="0" w:color="auto"/>
        <w:bottom w:val="none" w:sz="0" w:space="0" w:color="auto"/>
        <w:right w:val="none" w:sz="0" w:space="0" w:color="auto"/>
      </w:divBdr>
    </w:div>
    <w:div w:id="59252688">
      <w:bodyDiv w:val="1"/>
      <w:marLeft w:val="0"/>
      <w:marRight w:val="0"/>
      <w:marTop w:val="0"/>
      <w:marBottom w:val="0"/>
      <w:divBdr>
        <w:top w:val="none" w:sz="0" w:space="0" w:color="auto"/>
        <w:left w:val="none" w:sz="0" w:space="0" w:color="auto"/>
        <w:bottom w:val="none" w:sz="0" w:space="0" w:color="auto"/>
        <w:right w:val="none" w:sz="0" w:space="0" w:color="auto"/>
      </w:divBdr>
    </w:div>
    <w:div w:id="301082230">
      <w:bodyDiv w:val="1"/>
      <w:marLeft w:val="0"/>
      <w:marRight w:val="0"/>
      <w:marTop w:val="0"/>
      <w:marBottom w:val="0"/>
      <w:divBdr>
        <w:top w:val="none" w:sz="0" w:space="0" w:color="auto"/>
        <w:left w:val="none" w:sz="0" w:space="0" w:color="auto"/>
        <w:bottom w:val="none" w:sz="0" w:space="0" w:color="auto"/>
        <w:right w:val="none" w:sz="0" w:space="0" w:color="auto"/>
      </w:divBdr>
      <w:divsChild>
        <w:div w:id="773936667">
          <w:marLeft w:val="0"/>
          <w:marRight w:val="0"/>
          <w:marTop w:val="0"/>
          <w:marBottom w:val="0"/>
          <w:divBdr>
            <w:top w:val="none" w:sz="0" w:space="0" w:color="auto"/>
            <w:left w:val="none" w:sz="0" w:space="0" w:color="auto"/>
            <w:bottom w:val="none" w:sz="0" w:space="0" w:color="auto"/>
            <w:right w:val="none" w:sz="0" w:space="0" w:color="auto"/>
          </w:divBdr>
        </w:div>
      </w:divsChild>
    </w:div>
    <w:div w:id="726609417">
      <w:bodyDiv w:val="1"/>
      <w:marLeft w:val="0"/>
      <w:marRight w:val="0"/>
      <w:marTop w:val="0"/>
      <w:marBottom w:val="0"/>
      <w:divBdr>
        <w:top w:val="none" w:sz="0" w:space="0" w:color="auto"/>
        <w:left w:val="none" w:sz="0" w:space="0" w:color="auto"/>
        <w:bottom w:val="none" w:sz="0" w:space="0" w:color="auto"/>
        <w:right w:val="none" w:sz="0" w:space="0" w:color="auto"/>
      </w:divBdr>
      <w:divsChild>
        <w:div w:id="903565489">
          <w:marLeft w:val="0"/>
          <w:marRight w:val="0"/>
          <w:marTop w:val="0"/>
          <w:marBottom w:val="0"/>
          <w:divBdr>
            <w:top w:val="none" w:sz="0" w:space="0" w:color="auto"/>
            <w:left w:val="none" w:sz="0" w:space="0" w:color="auto"/>
            <w:bottom w:val="none" w:sz="0" w:space="0" w:color="auto"/>
            <w:right w:val="none" w:sz="0" w:space="0" w:color="auto"/>
          </w:divBdr>
        </w:div>
        <w:div w:id="609431279">
          <w:marLeft w:val="0"/>
          <w:marRight w:val="0"/>
          <w:marTop w:val="0"/>
          <w:marBottom w:val="0"/>
          <w:divBdr>
            <w:top w:val="none" w:sz="0" w:space="0" w:color="auto"/>
            <w:left w:val="none" w:sz="0" w:space="0" w:color="auto"/>
            <w:bottom w:val="none" w:sz="0" w:space="0" w:color="auto"/>
            <w:right w:val="none" w:sz="0" w:space="0" w:color="auto"/>
          </w:divBdr>
        </w:div>
        <w:div w:id="617487483">
          <w:marLeft w:val="0"/>
          <w:marRight w:val="0"/>
          <w:marTop w:val="0"/>
          <w:marBottom w:val="0"/>
          <w:divBdr>
            <w:top w:val="none" w:sz="0" w:space="0" w:color="auto"/>
            <w:left w:val="none" w:sz="0" w:space="0" w:color="auto"/>
            <w:bottom w:val="none" w:sz="0" w:space="0" w:color="auto"/>
            <w:right w:val="none" w:sz="0" w:space="0" w:color="auto"/>
          </w:divBdr>
        </w:div>
      </w:divsChild>
    </w:div>
    <w:div w:id="1943223336">
      <w:bodyDiv w:val="1"/>
      <w:marLeft w:val="0"/>
      <w:marRight w:val="0"/>
      <w:marTop w:val="0"/>
      <w:marBottom w:val="0"/>
      <w:divBdr>
        <w:top w:val="none" w:sz="0" w:space="0" w:color="auto"/>
        <w:left w:val="none" w:sz="0" w:space="0" w:color="auto"/>
        <w:bottom w:val="none" w:sz="0" w:space="0" w:color="auto"/>
        <w:right w:val="none" w:sz="0" w:space="0" w:color="auto"/>
      </w:divBdr>
    </w:div>
    <w:div w:id="201113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C67D2-3805-4796-82E1-B78CB1FF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6079</Words>
  <Characters>34656</Characters>
  <Application>Microsoft Office Word</Application>
  <DocSecurity>0</DocSecurity>
  <Lines>288</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40654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14</cp:revision>
  <cp:lastPrinted>2026-06-19T11:44:00Z</cp:lastPrinted>
  <dcterms:created xsi:type="dcterms:W3CDTF">2013-12-23T23:15:00Z</dcterms:created>
  <dcterms:modified xsi:type="dcterms:W3CDTF">2026-06-19T11:59:00Z</dcterms:modified>
  <cp:category/>
</cp:coreProperties>
</file>