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5FB1" w:rsidRDefault="00F65FB1" w:rsidP="00F65FB1">
      <w:pPr>
        <w:spacing w:after="0" w:line="240" w:lineRule="auto"/>
        <w:rPr>
          <w:sz w:val="28"/>
          <w:szCs w:val="28"/>
          <w:lang w:val="ru-RU"/>
        </w:rPr>
      </w:pPr>
      <w:r w:rsidRPr="00F65FB1">
        <w:rPr>
          <w:rFonts w:cs="Times New Roman"/>
          <w:b/>
          <w:noProof/>
          <w:sz w:val="28"/>
          <w:szCs w:val="28"/>
          <w:lang w:val="ru-RU" w:eastAsia="ru-RU"/>
        </w:rPr>
        <w:drawing>
          <wp:anchor distT="0" distB="0" distL="114300" distR="114300" simplePos="0" relativeHeight="251659264" behindDoc="1" locked="0" layoutInCell="1" allowOverlap="1" wp14:anchorId="4D50C4EF" wp14:editId="2E9FE15D">
            <wp:simplePos x="0" y="0"/>
            <wp:positionH relativeFrom="column">
              <wp:posOffset>-107315</wp:posOffset>
            </wp:positionH>
            <wp:positionV relativeFrom="paragraph">
              <wp:posOffset>-411480</wp:posOffset>
            </wp:positionV>
            <wp:extent cx="7021195" cy="10143490"/>
            <wp:effectExtent l="0" t="0" r="8255" b="0"/>
            <wp:wrapNone/>
            <wp:docPr id="1" name="Рисунок 1" descr="C:\Users\Пользователь\Desktop\Отсканированный документ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Отсканированный документ 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21195" cy="10143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FB1" w:rsidRDefault="00F65FB1" w:rsidP="000E12EC">
      <w:pPr>
        <w:spacing w:after="0" w:line="240" w:lineRule="auto"/>
        <w:jc w:val="center"/>
        <w:rPr>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p>
    <w:p w:rsidR="00F65FB1" w:rsidRDefault="00F65FB1" w:rsidP="000E12EC">
      <w:pPr>
        <w:spacing w:after="0" w:line="240" w:lineRule="auto"/>
        <w:jc w:val="center"/>
        <w:rPr>
          <w:rFonts w:cs="Times New Roman"/>
          <w:b/>
          <w:sz w:val="28"/>
          <w:szCs w:val="28"/>
          <w:lang w:val="ru-RU"/>
        </w:rPr>
      </w:pPr>
      <w:bookmarkStart w:id="0" w:name="_GoBack"/>
      <w:bookmarkEnd w:id="0"/>
    </w:p>
    <w:p w:rsidR="00B47B9F" w:rsidRDefault="00B47B9F" w:rsidP="000E12EC">
      <w:pPr>
        <w:spacing w:after="0" w:line="240" w:lineRule="auto"/>
        <w:jc w:val="center"/>
        <w:rPr>
          <w:rFonts w:cs="Times New Roman"/>
          <w:b/>
          <w:sz w:val="28"/>
          <w:szCs w:val="28"/>
          <w:lang w:val="ru-RU"/>
        </w:rPr>
      </w:pPr>
      <w:r w:rsidRPr="00B47B9F">
        <w:rPr>
          <w:rFonts w:cs="Times New Roman"/>
          <w:b/>
          <w:sz w:val="28"/>
          <w:szCs w:val="28"/>
          <w:lang w:val="ru-RU"/>
        </w:rPr>
        <w:lastRenderedPageBreak/>
        <w:t>Пояснительная записка</w:t>
      </w:r>
    </w:p>
    <w:p w:rsidR="00B47B9F" w:rsidRPr="00B47B9F" w:rsidRDefault="00B47B9F" w:rsidP="00B47B9F">
      <w:pPr>
        <w:spacing w:after="0" w:line="240" w:lineRule="auto"/>
        <w:jc w:val="center"/>
        <w:rPr>
          <w:rFonts w:cs="Times New Roman"/>
          <w:b/>
          <w:sz w:val="28"/>
          <w:szCs w:val="28"/>
          <w:lang w:val="ru-RU"/>
        </w:rPr>
      </w:pPr>
    </w:p>
    <w:p w:rsidR="00880D9E" w:rsidRPr="006D5F53" w:rsidRDefault="00880D9E" w:rsidP="00B47B9F">
      <w:pPr>
        <w:spacing w:after="0" w:line="240" w:lineRule="auto"/>
        <w:ind w:firstLine="567"/>
        <w:jc w:val="both"/>
        <w:rPr>
          <w:rFonts w:cs="Times New Roman"/>
          <w:sz w:val="28"/>
          <w:szCs w:val="28"/>
          <w:lang w:val="ru-RU"/>
        </w:rPr>
      </w:pPr>
      <w:r w:rsidRPr="00B47B9F">
        <w:rPr>
          <w:rFonts w:cs="Times New Roman"/>
          <w:sz w:val="28"/>
          <w:szCs w:val="28"/>
          <w:lang w:val="ru-RU"/>
        </w:rPr>
        <w:t xml:space="preserve">Летние каникулы — важный период в жизни ребёнка, предоставляющий широкие возможности для отдыха, оздоровления, развития способностей, социализации и получения нового жизненного опыта. </w:t>
      </w:r>
      <w:r w:rsidRPr="006D5F53">
        <w:rPr>
          <w:rFonts w:cs="Times New Roman"/>
          <w:sz w:val="28"/>
          <w:szCs w:val="28"/>
          <w:lang w:val="ru-RU"/>
        </w:rPr>
        <w:t>Именно в этот период создаются условия для раскрытия творческого потенциала детей, формирования навыков общения, самостоятельности, ответственности и активной жизненной позиции.</w:t>
      </w:r>
    </w:p>
    <w:p w:rsidR="00880D9E" w:rsidRPr="006D5F53" w:rsidRDefault="00880D9E" w:rsidP="00B47B9F">
      <w:pPr>
        <w:spacing w:after="0" w:line="240" w:lineRule="auto"/>
        <w:ind w:firstLine="567"/>
        <w:jc w:val="both"/>
        <w:rPr>
          <w:rFonts w:cs="Times New Roman"/>
          <w:sz w:val="28"/>
          <w:szCs w:val="28"/>
          <w:lang w:val="ru-RU"/>
        </w:rPr>
      </w:pPr>
      <w:r w:rsidRPr="006D5F53">
        <w:rPr>
          <w:rFonts w:cs="Times New Roman"/>
          <w:sz w:val="28"/>
          <w:szCs w:val="28"/>
          <w:lang w:val="ru-RU"/>
        </w:rPr>
        <w:t>Организация летнего отдыха детей в условиях лагеря дневного пребывания позволяет объединить образовательную, воспитательную, спортивно-оздоровительную и досуговую деятельность, обеспечивая полноценную занятость ребёнка в каникулярный период.</w:t>
      </w:r>
    </w:p>
    <w:p w:rsidR="00880D9E" w:rsidRPr="006D5F53" w:rsidRDefault="00880D9E" w:rsidP="00B47B9F">
      <w:pPr>
        <w:spacing w:after="0" w:line="240" w:lineRule="auto"/>
        <w:ind w:firstLine="567"/>
        <w:jc w:val="both"/>
        <w:rPr>
          <w:rFonts w:cs="Times New Roman"/>
          <w:sz w:val="28"/>
          <w:szCs w:val="28"/>
          <w:lang w:val="ru-RU"/>
        </w:rPr>
      </w:pPr>
      <w:r w:rsidRPr="006D5F53">
        <w:rPr>
          <w:rFonts w:cs="Times New Roman"/>
          <w:sz w:val="28"/>
          <w:szCs w:val="28"/>
          <w:lang w:val="ru-RU"/>
        </w:rPr>
        <w:t>Программа летней кампании ЧОУ ОО «Академия знаний» «Территория открытий: 15 000 шагов к успеху» разработана в соответствии с современными требованиями к организации отдыха и оздоровления детей, федеральными нормативными документами в сфере воспитания и образования, а также методическими рекомендациями по разработке программ воспитательной работы организаций отдыха детей и их оздоровления.</w:t>
      </w:r>
    </w:p>
    <w:p w:rsidR="00725770" w:rsidRPr="006D5F53" w:rsidRDefault="00880D9E" w:rsidP="00B47B9F">
      <w:pPr>
        <w:spacing w:after="0" w:line="240" w:lineRule="auto"/>
        <w:ind w:firstLine="567"/>
        <w:jc w:val="both"/>
        <w:rPr>
          <w:rFonts w:cs="Times New Roman"/>
          <w:sz w:val="28"/>
          <w:szCs w:val="28"/>
          <w:lang w:val="ru-RU"/>
        </w:rPr>
      </w:pPr>
      <w:r w:rsidRPr="006D5F53">
        <w:rPr>
          <w:rFonts w:cs="Times New Roman"/>
          <w:sz w:val="28"/>
          <w:szCs w:val="28"/>
          <w:lang w:val="ru-RU"/>
        </w:rPr>
        <w:t>Особенностью программы является объединение шести тематических смен в единое воспитательное пространство, основанное на игровой модели «Территория открытий». В течение летней кампании каждый ребёнок становится участником большого путешествия, в ходе которого проходит собственный маршрут личностного роста, открывает новые знания, осваивает полезные навыки, учится взаимодействовать в коллективе, принимать решения и достигать поставленных целей.</w:t>
      </w:r>
    </w:p>
    <w:p w:rsidR="00725770" w:rsidRPr="006D5F53" w:rsidRDefault="00880D9E" w:rsidP="00B47B9F">
      <w:pPr>
        <w:spacing w:after="0" w:line="240" w:lineRule="auto"/>
        <w:ind w:firstLine="567"/>
        <w:jc w:val="both"/>
        <w:rPr>
          <w:rFonts w:cs="Times New Roman"/>
          <w:sz w:val="28"/>
          <w:szCs w:val="28"/>
          <w:lang w:val="ru-RU"/>
        </w:rPr>
      </w:pPr>
      <w:r w:rsidRPr="006D5F53">
        <w:rPr>
          <w:rFonts w:cs="Times New Roman"/>
          <w:sz w:val="28"/>
          <w:szCs w:val="28"/>
          <w:lang w:val="ru-RU"/>
        </w:rPr>
        <w:t>Сквозной идеей программы является проект «15 000 шагов к успеху». Данный проект направлен на популяризацию здорового образа жизни, повышение двигательной активности детей и формирование полезных привычек. Ежедневно участники стремятся пройти не менее 15 000 шагов, фиксируя результаты в личных и командных маршрутных листах. Символически каждый шаг становится шагом к успеху, новым открытиям, достижениям и личностному развитию.</w:t>
      </w:r>
    </w:p>
    <w:p w:rsidR="00880D9E" w:rsidRPr="006D5F53" w:rsidRDefault="00880D9E" w:rsidP="00B47B9F">
      <w:pPr>
        <w:spacing w:after="0" w:line="240" w:lineRule="auto"/>
        <w:ind w:firstLine="567"/>
        <w:jc w:val="both"/>
        <w:rPr>
          <w:rFonts w:cs="Times New Roman"/>
          <w:sz w:val="28"/>
          <w:szCs w:val="28"/>
          <w:lang w:val="ru-RU"/>
        </w:rPr>
      </w:pPr>
      <w:r w:rsidRPr="006D5F53">
        <w:rPr>
          <w:rFonts w:cs="Times New Roman"/>
          <w:sz w:val="28"/>
          <w:szCs w:val="28"/>
          <w:lang w:val="ru-RU"/>
        </w:rPr>
        <w:t>Содержание программы построено на сочетании спортивно-туристической, познавательной, технической, творческой, экологической и социально значимой деятельности. В рамках смен реализуются экскурсии, туристические маршруты, спортивные соревнования, мастер-классы, творческие проекты, профориентационные мероприятия, экологические акции, интеллектуальные игры и коллективно-творческие дела.</w:t>
      </w:r>
    </w:p>
    <w:p w:rsidR="00880D9E" w:rsidRPr="006D5F53" w:rsidRDefault="00880D9E" w:rsidP="00B47B9F">
      <w:pPr>
        <w:spacing w:after="0" w:line="240" w:lineRule="auto"/>
        <w:ind w:firstLine="567"/>
        <w:jc w:val="both"/>
        <w:rPr>
          <w:rFonts w:cs="Times New Roman"/>
          <w:sz w:val="28"/>
          <w:szCs w:val="28"/>
          <w:lang w:val="ru-RU"/>
        </w:rPr>
      </w:pPr>
      <w:r w:rsidRPr="006D5F53">
        <w:rPr>
          <w:rFonts w:cs="Times New Roman"/>
          <w:sz w:val="28"/>
          <w:szCs w:val="28"/>
          <w:lang w:val="ru-RU"/>
        </w:rPr>
        <w:t>Особое внимание уделяется формированию традиционных российских духовно-нравственных ценностей, гражданско-патриотическому воспитанию, развитию уважительного отношения к истории и культуре России, родного края, семьи и окружающего мира.</w:t>
      </w:r>
    </w:p>
    <w:p w:rsidR="00880D9E" w:rsidRPr="006D5F53" w:rsidRDefault="00880D9E" w:rsidP="00B47B9F">
      <w:pPr>
        <w:spacing w:after="0" w:line="240" w:lineRule="auto"/>
        <w:ind w:firstLine="567"/>
        <w:jc w:val="both"/>
        <w:rPr>
          <w:rFonts w:cs="Times New Roman"/>
          <w:sz w:val="28"/>
          <w:szCs w:val="28"/>
          <w:lang w:val="ru-RU"/>
        </w:rPr>
      </w:pPr>
      <w:r w:rsidRPr="006D5F53">
        <w:rPr>
          <w:rFonts w:cs="Times New Roman"/>
          <w:sz w:val="28"/>
          <w:szCs w:val="28"/>
          <w:lang w:val="ru-RU"/>
        </w:rPr>
        <w:t>Программа ориентирована на детей в возрасте от 7 до 14 лет и реализуется в течение шести тематических смен продолжительностью 10 дней каждая в период с июня по август 2026 года.</w:t>
      </w:r>
    </w:p>
    <w:p w:rsidR="00880D9E" w:rsidRPr="006D5F53" w:rsidRDefault="00880D9E" w:rsidP="00B47B9F">
      <w:pPr>
        <w:spacing w:after="0" w:line="240" w:lineRule="auto"/>
        <w:ind w:firstLine="567"/>
        <w:jc w:val="both"/>
        <w:rPr>
          <w:rFonts w:cs="Times New Roman"/>
          <w:sz w:val="28"/>
          <w:szCs w:val="28"/>
          <w:lang w:val="ru-RU"/>
        </w:rPr>
      </w:pPr>
      <w:r w:rsidRPr="006D5F53">
        <w:rPr>
          <w:rFonts w:cs="Times New Roman"/>
          <w:sz w:val="28"/>
          <w:szCs w:val="28"/>
          <w:lang w:val="ru-RU"/>
        </w:rPr>
        <w:lastRenderedPageBreak/>
        <w:t>Реализация программы позволит создать условия для полноценного отдыха и оздоровления детей, формирования социально значимых качеств личности, развития коммуникативных способностей, лидерских качеств, творческой инициативы и устойчивой мотивации к здоровому образу жизни.</w:t>
      </w:r>
    </w:p>
    <w:p w:rsidR="005628C0" w:rsidRPr="006D5F53" w:rsidRDefault="004D1A95" w:rsidP="00B47B9F">
      <w:pPr>
        <w:spacing w:after="0" w:line="240" w:lineRule="auto"/>
        <w:ind w:firstLine="567"/>
        <w:jc w:val="both"/>
        <w:rPr>
          <w:rFonts w:cs="Times New Roman"/>
          <w:sz w:val="28"/>
          <w:szCs w:val="28"/>
          <w:lang w:val="ru-RU"/>
        </w:rPr>
      </w:pPr>
      <w:r w:rsidRPr="006D5F53">
        <w:rPr>
          <w:rFonts w:cs="Times New Roman"/>
          <w:sz w:val="28"/>
          <w:szCs w:val="28"/>
          <w:lang w:val="ru-RU"/>
        </w:rPr>
        <w:t>Нормативно-правовая база</w:t>
      </w:r>
    </w:p>
    <w:p w:rsidR="005628C0" w:rsidRPr="006D5F53" w:rsidRDefault="004D1A95" w:rsidP="00B47B9F">
      <w:pPr>
        <w:spacing w:after="0" w:line="240" w:lineRule="auto"/>
        <w:ind w:firstLine="567"/>
        <w:jc w:val="both"/>
        <w:rPr>
          <w:rFonts w:cs="Times New Roman"/>
          <w:sz w:val="28"/>
          <w:szCs w:val="28"/>
          <w:lang w:val="ru-RU"/>
        </w:rPr>
      </w:pPr>
      <w:r w:rsidRPr="006D5F53">
        <w:rPr>
          <w:rFonts w:cs="Times New Roman"/>
          <w:sz w:val="28"/>
          <w:szCs w:val="28"/>
          <w:lang w:val="ru-RU"/>
        </w:rPr>
        <w:t>Конституция РФ, Федеральный закон №273-ФЗ «Об образовании в РФ», Федеральный закон №124-ФЗ, Указ Президента РФ №809, методические рекомендации по программам воспитательной работы организаций отдыха детей и их оздоровления.</w:t>
      </w:r>
    </w:p>
    <w:p w:rsidR="005628C0" w:rsidRPr="006D5F53" w:rsidRDefault="004D1A95" w:rsidP="00B47B9F">
      <w:pPr>
        <w:spacing w:after="0" w:line="240" w:lineRule="auto"/>
        <w:ind w:firstLine="567"/>
        <w:jc w:val="both"/>
        <w:rPr>
          <w:rFonts w:cs="Times New Roman"/>
          <w:sz w:val="28"/>
          <w:szCs w:val="28"/>
          <w:lang w:val="ru-RU"/>
        </w:rPr>
      </w:pPr>
      <w:r w:rsidRPr="006D5F53">
        <w:rPr>
          <w:rFonts w:cs="Times New Roman"/>
          <w:sz w:val="28"/>
          <w:szCs w:val="28"/>
          <w:lang w:val="ru-RU"/>
        </w:rPr>
        <w:t>Практическая реализация данного раздела осуществляется через систему мероприятий, командных дел, индивидуальных достижений участников и постоянное сопровождение педагогов. Особое внимание уделяется воспитательным результатам, безопасности и включенности каждого ребенка в деятельность лагеря.</w:t>
      </w:r>
    </w:p>
    <w:p w:rsidR="005628C0" w:rsidRPr="006D5F53" w:rsidRDefault="004D1A95" w:rsidP="00B47B9F">
      <w:pPr>
        <w:spacing w:after="0" w:line="240" w:lineRule="auto"/>
        <w:ind w:firstLine="567"/>
        <w:jc w:val="both"/>
        <w:rPr>
          <w:rFonts w:cs="Times New Roman"/>
          <w:sz w:val="28"/>
          <w:szCs w:val="28"/>
          <w:lang w:val="ru-RU"/>
        </w:rPr>
      </w:pPr>
      <w:r w:rsidRPr="006D5F53">
        <w:rPr>
          <w:rFonts w:cs="Times New Roman"/>
          <w:sz w:val="28"/>
          <w:szCs w:val="28"/>
          <w:lang w:val="ru-RU"/>
        </w:rPr>
        <w:t>Все мероприятия адаптируются под возрастные особенности участников и направлены на формирование позитивного социального опыта, развитие ответственности, инициативности и уважительного отношения к окружающим.</w:t>
      </w:r>
    </w:p>
    <w:p w:rsidR="00B47B9F" w:rsidRPr="006D5F53" w:rsidRDefault="00B47B9F" w:rsidP="00B47B9F">
      <w:pPr>
        <w:spacing w:after="0" w:line="240" w:lineRule="auto"/>
        <w:ind w:firstLine="567"/>
        <w:jc w:val="both"/>
        <w:rPr>
          <w:rFonts w:cs="Times New Roman"/>
          <w:sz w:val="28"/>
          <w:szCs w:val="28"/>
          <w:lang w:val="ru-RU"/>
        </w:rPr>
      </w:pPr>
      <w:r w:rsidRPr="006D5F53">
        <w:rPr>
          <w:rFonts w:cs="Times New Roman"/>
          <w:sz w:val="28"/>
          <w:szCs w:val="28"/>
          <w:lang w:val="ru-RU"/>
        </w:rPr>
        <w:t>Программа включает три раздела: целевой; содержательный; организационный.</w:t>
      </w:r>
    </w:p>
    <w:p w:rsidR="00B47B9F" w:rsidRPr="006D5F53" w:rsidRDefault="00B47B9F" w:rsidP="00B47B9F">
      <w:pPr>
        <w:spacing w:after="0" w:line="240" w:lineRule="auto"/>
        <w:ind w:firstLine="567"/>
        <w:jc w:val="center"/>
        <w:rPr>
          <w:rFonts w:cs="Times New Roman"/>
          <w:b/>
          <w:sz w:val="28"/>
          <w:szCs w:val="28"/>
          <w:lang w:val="ru-RU"/>
        </w:rPr>
      </w:pPr>
    </w:p>
    <w:p w:rsidR="00B47B9F" w:rsidRPr="00B47B9F" w:rsidRDefault="00B47B9F" w:rsidP="00B47B9F">
      <w:pPr>
        <w:spacing w:after="0" w:line="240" w:lineRule="auto"/>
        <w:ind w:firstLine="567"/>
        <w:jc w:val="center"/>
        <w:rPr>
          <w:rFonts w:cs="Times New Roman"/>
          <w:b/>
          <w:sz w:val="28"/>
          <w:szCs w:val="28"/>
          <w:lang w:val="ru-RU"/>
        </w:rPr>
      </w:pPr>
      <w:r w:rsidRPr="00B47B9F">
        <w:rPr>
          <w:rFonts w:cs="Times New Roman"/>
          <w:b/>
          <w:sz w:val="28"/>
          <w:szCs w:val="28"/>
          <w:lang w:val="ru-RU"/>
        </w:rPr>
        <w:t xml:space="preserve">Раздел </w:t>
      </w:r>
      <w:r w:rsidRPr="00B47B9F">
        <w:rPr>
          <w:rFonts w:cs="Times New Roman"/>
          <w:b/>
          <w:sz w:val="28"/>
          <w:szCs w:val="28"/>
        </w:rPr>
        <w:t>I</w:t>
      </w:r>
      <w:r w:rsidRPr="00B47B9F">
        <w:rPr>
          <w:rFonts w:cs="Times New Roman"/>
          <w:b/>
          <w:sz w:val="28"/>
          <w:szCs w:val="28"/>
          <w:lang w:val="ru-RU"/>
        </w:rPr>
        <w:t>. Ценностно-целевые основы воспитания</w:t>
      </w:r>
    </w:p>
    <w:p w:rsidR="00B47B9F" w:rsidRPr="00B47B9F" w:rsidRDefault="00B47B9F" w:rsidP="00B47B9F">
      <w:pPr>
        <w:spacing w:after="0" w:line="240" w:lineRule="auto"/>
        <w:ind w:firstLine="567"/>
        <w:jc w:val="center"/>
        <w:rPr>
          <w:rFonts w:cs="Times New Roman"/>
          <w:b/>
          <w:sz w:val="28"/>
          <w:szCs w:val="28"/>
          <w:lang w:val="ru-RU"/>
        </w:rPr>
      </w:pPr>
    </w:p>
    <w:p w:rsidR="00B47B9F" w:rsidRPr="006915FB" w:rsidRDefault="00B47B9F" w:rsidP="006915FB">
      <w:pPr>
        <w:pStyle w:val="ae"/>
        <w:numPr>
          <w:ilvl w:val="1"/>
          <w:numId w:val="48"/>
        </w:numPr>
        <w:spacing w:after="0" w:line="240" w:lineRule="auto"/>
        <w:jc w:val="both"/>
        <w:rPr>
          <w:rFonts w:cs="Times New Roman"/>
          <w:b/>
          <w:sz w:val="28"/>
          <w:szCs w:val="28"/>
          <w:lang w:val="ru-RU"/>
        </w:rPr>
      </w:pPr>
      <w:r w:rsidRPr="006915FB">
        <w:rPr>
          <w:rFonts w:cs="Times New Roman"/>
          <w:b/>
          <w:sz w:val="28"/>
          <w:szCs w:val="28"/>
          <w:lang w:val="ru-RU"/>
        </w:rPr>
        <w:t>Цель, задачи и предполагаемые результаты воспитательной деятельности</w:t>
      </w:r>
    </w:p>
    <w:p w:rsidR="006915FB" w:rsidRPr="006915FB" w:rsidRDefault="006915FB" w:rsidP="006915FB">
      <w:pPr>
        <w:pStyle w:val="ae"/>
        <w:spacing w:after="0" w:line="240" w:lineRule="auto"/>
        <w:ind w:left="1287"/>
        <w:jc w:val="center"/>
        <w:rPr>
          <w:rFonts w:cs="Times New Roman"/>
          <w:b/>
          <w:sz w:val="28"/>
          <w:szCs w:val="28"/>
          <w:lang w:val="ru-RU"/>
        </w:rPr>
      </w:pPr>
    </w:p>
    <w:p w:rsidR="00B47B9F" w:rsidRPr="006D5F53" w:rsidRDefault="00B47B9F" w:rsidP="00B47B9F">
      <w:pPr>
        <w:spacing w:after="0" w:line="240" w:lineRule="auto"/>
        <w:ind w:firstLine="567"/>
        <w:jc w:val="both"/>
        <w:rPr>
          <w:rFonts w:cs="Times New Roman"/>
          <w:sz w:val="28"/>
          <w:szCs w:val="28"/>
          <w:lang w:val="ru-RU"/>
        </w:rPr>
      </w:pPr>
      <w:r w:rsidRPr="006D5F53">
        <w:rPr>
          <w:rFonts w:cs="Times New Roman"/>
          <w:sz w:val="28"/>
          <w:szCs w:val="28"/>
          <w:lang w:val="ru-RU"/>
        </w:rPr>
        <w:t>Воспитательная деятельность лагеря дневного пребывания ЧОУ ОО «Академия знаний» осуществляется в соответствии с государственными приоритетами в сфере воспитания детей и молодежи и направлена на формирование личности, разделяющей традиционные российские духовно-нравственные ценности, обладающей активной гражданской позицией, стремящейся к саморазвитию, здоровому образу жизни и созидательной деятельности.</w:t>
      </w:r>
    </w:p>
    <w:p w:rsidR="00B47B9F" w:rsidRPr="006D5F53" w:rsidRDefault="00B47B9F" w:rsidP="00B47B9F">
      <w:pPr>
        <w:spacing w:after="0" w:line="240" w:lineRule="auto"/>
        <w:ind w:firstLine="567"/>
        <w:jc w:val="both"/>
        <w:rPr>
          <w:rFonts w:cs="Times New Roman"/>
          <w:sz w:val="28"/>
          <w:szCs w:val="28"/>
          <w:lang w:val="ru-RU"/>
        </w:rPr>
      </w:pPr>
      <w:r w:rsidRPr="006D5F53">
        <w:rPr>
          <w:rFonts w:cs="Times New Roman"/>
          <w:sz w:val="28"/>
          <w:szCs w:val="28"/>
          <w:lang w:val="ru-RU"/>
        </w:rPr>
        <w:t>Цель программы</w:t>
      </w:r>
    </w:p>
    <w:p w:rsidR="00B47B9F" w:rsidRPr="006D5F53" w:rsidRDefault="00B47B9F" w:rsidP="00B47B9F">
      <w:pPr>
        <w:spacing w:after="0" w:line="240" w:lineRule="auto"/>
        <w:ind w:firstLine="567"/>
        <w:jc w:val="both"/>
        <w:rPr>
          <w:rFonts w:cs="Times New Roman"/>
          <w:sz w:val="28"/>
          <w:szCs w:val="28"/>
          <w:lang w:val="ru-RU"/>
        </w:rPr>
      </w:pPr>
      <w:r w:rsidRPr="006D5F53">
        <w:rPr>
          <w:rFonts w:cs="Times New Roman"/>
          <w:sz w:val="28"/>
          <w:szCs w:val="28"/>
          <w:lang w:val="ru-RU"/>
        </w:rPr>
        <w:t>Создание условий для полноценного отдыха, оздоровления, личностного развития и успешной социализации детей через включение в разнообразные виды спортивной, туристической, познавательной, творческой, исследовательской и общественно полезной деятельности в рамках единой игровой модели смен.</w:t>
      </w:r>
    </w:p>
    <w:p w:rsidR="00B47B9F" w:rsidRPr="00B47B9F" w:rsidRDefault="00B47B9F" w:rsidP="00B47B9F">
      <w:pPr>
        <w:spacing w:after="0" w:line="240" w:lineRule="auto"/>
        <w:ind w:firstLine="567"/>
        <w:jc w:val="both"/>
        <w:rPr>
          <w:rFonts w:cs="Times New Roman"/>
          <w:sz w:val="28"/>
          <w:szCs w:val="28"/>
          <w:lang w:val="ru-RU"/>
        </w:rPr>
      </w:pPr>
      <w:r w:rsidRPr="00B47B9F">
        <w:rPr>
          <w:rFonts w:cs="Times New Roman"/>
          <w:sz w:val="28"/>
          <w:szCs w:val="28"/>
          <w:lang w:val="ru-RU"/>
        </w:rPr>
        <w:t>Задачи программы</w:t>
      </w:r>
    </w:p>
    <w:p w:rsidR="00B47B9F" w:rsidRPr="00B47B9F" w:rsidRDefault="00B47B9F" w:rsidP="00B47B9F">
      <w:pPr>
        <w:spacing w:after="0" w:line="240" w:lineRule="auto"/>
        <w:ind w:firstLine="567"/>
        <w:jc w:val="both"/>
        <w:rPr>
          <w:rFonts w:cs="Times New Roman"/>
          <w:b/>
          <w:sz w:val="28"/>
          <w:szCs w:val="28"/>
          <w:lang w:val="ru-RU"/>
        </w:rPr>
      </w:pPr>
      <w:r w:rsidRPr="00B47B9F">
        <w:rPr>
          <w:rFonts w:cs="Times New Roman"/>
          <w:b/>
          <w:sz w:val="28"/>
          <w:szCs w:val="28"/>
          <w:lang w:val="ru-RU"/>
        </w:rPr>
        <w:t xml:space="preserve">Воспитательные: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формирование уважительного отношения к Родине, её истории и культуре;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воспитание гражданственности, патриотизма и ответственности за свои поступки;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формирование уважения к семье, старшему поколению и традиционным семейным ценностям;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развитие культуры общения, сотрудничества и взаимопомощи;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формирование экологической культуры и бережного отношения к природе. </w:t>
      </w:r>
    </w:p>
    <w:p w:rsidR="00B47B9F" w:rsidRPr="00B47B9F" w:rsidRDefault="00B47B9F" w:rsidP="00B47B9F">
      <w:pPr>
        <w:spacing w:after="0" w:line="240" w:lineRule="auto"/>
        <w:ind w:firstLine="567"/>
        <w:jc w:val="both"/>
        <w:rPr>
          <w:rFonts w:cs="Times New Roman"/>
          <w:b/>
          <w:sz w:val="28"/>
          <w:szCs w:val="28"/>
          <w:lang w:val="ru-RU"/>
        </w:rPr>
      </w:pPr>
      <w:r w:rsidRPr="00B47B9F">
        <w:rPr>
          <w:rFonts w:cs="Times New Roman"/>
          <w:b/>
          <w:sz w:val="28"/>
          <w:szCs w:val="28"/>
          <w:lang w:val="ru-RU"/>
        </w:rPr>
        <w:t>Развивающие:</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lastRenderedPageBreak/>
        <w:t xml:space="preserve">- </w:t>
      </w:r>
      <w:r w:rsidRPr="00B47B9F">
        <w:rPr>
          <w:rFonts w:cs="Times New Roman"/>
          <w:sz w:val="28"/>
          <w:szCs w:val="28"/>
          <w:lang w:val="ru-RU"/>
        </w:rPr>
        <w:t xml:space="preserve">развитие лидерских качеств, инициативности и самостоятельности;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развитие коммуникативных навыков и командного взаимодействия;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развитие творческого и познавательного потенциала;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формирование навыков проектной и социально значимой деятельности; </w:t>
      </w:r>
    </w:p>
    <w:p w:rsidR="00B47B9F" w:rsidRPr="00B47B9F" w:rsidRDefault="00B47B9F" w:rsidP="00B47B9F">
      <w:pPr>
        <w:spacing w:after="0" w:line="240" w:lineRule="auto"/>
        <w:ind w:firstLine="567"/>
        <w:jc w:val="both"/>
        <w:rPr>
          <w:rFonts w:cs="Times New Roman"/>
          <w:sz w:val="28"/>
          <w:szCs w:val="28"/>
          <w:lang w:val="ru-RU"/>
        </w:rPr>
      </w:pPr>
      <w:r>
        <w:rPr>
          <w:rFonts w:cs="Times New Roman"/>
          <w:sz w:val="28"/>
          <w:szCs w:val="28"/>
          <w:lang w:val="ru-RU"/>
        </w:rPr>
        <w:t xml:space="preserve">- </w:t>
      </w:r>
      <w:r w:rsidRPr="00B47B9F">
        <w:rPr>
          <w:rFonts w:cs="Times New Roman"/>
          <w:sz w:val="28"/>
          <w:szCs w:val="28"/>
          <w:lang w:val="ru-RU"/>
        </w:rPr>
        <w:t xml:space="preserve">создание условий для самореализации каждого ребёнка. </w:t>
      </w:r>
    </w:p>
    <w:p w:rsidR="00FB12FC" w:rsidRPr="00FB12FC" w:rsidRDefault="00B47B9F" w:rsidP="00FB12FC">
      <w:pPr>
        <w:spacing w:after="0" w:line="240" w:lineRule="auto"/>
        <w:ind w:firstLine="567"/>
        <w:rPr>
          <w:rFonts w:cs="Times New Roman"/>
          <w:b/>
          <w:sz w:val="28"/>
          <w:szCs w:val="28"/>
          <w:lang w:val="ru-RU"/>
        </w:rPr>
      </w:pPr>
      <w:r w:rsidRPr="00FB12FC">
        <w:rPr>
          <w:rFonts w:cs="Times New Roman"/>
          <w:b/>
          <w:sz w:val="28"/>
          <w:szCs w:val="28"/>
          <w:lang w:val="ru-RU"/>
        </w:rPr>
        <w:t>Оздоровительные:</w:t>
      </w:r>
    </w:p>
    <w:p w:rsidR="00FB12FC" w:rsidRDefault="00B47B9F" w:rsidP="00FB12FC">
      <w:pPr>
        <w:spacing w:after="0" w:line="240" w:lineRule="auto"/>
        <w:ind w:firstLine="567"/>
        <w:rPr>
          <w:rFonts w:cs="Times New Roman"/>
          <w:b/>
          <w:sz w:val="28"/>
          <w:szCs w:val="28"/>
          <w:lang w:val="ru-RU"/>
        </w:rPr>
      </w:pPr>
      <w:r>
        <w:rPr>
          <w:rFonts w:cs="Times New Roman"/>
          <w:sz w:val="28"/>
          <w:szCs w:val="28"/>
          <w:lang w:val="ru-RU"/>
        </w:rPr>
        <w:t xml:space="preserve">- </w:t>
      </w:r>
      <w:r w:rsidRPr="00B47B9F">
        <w:rPr>
          <w:rFonts w:cs="Times New Roman"/>
          <w:sz w:val="28"/>
          <w:szCs w:val="28"/>
          <w:lang w:val="ru-RU"/>
        </w:rPr>
        <w:t xml:space="preserve">укрепление физического и психического здоровья; </w:t>
      </w:r>
    </w:p>
    <w:p w:rsidR="00FB12FC" w:rsidRDefault="00B47B9F" w:rsidP="00FB12FC">
      <w:pPr>
        <w:spacing w:after="0" w:line="240" w:lineRule="auto"/>
        <w:ind w:firstLine="567"/>
        <w:rPr>
          <w:rFonts w:cs="Times New Roman"/>
          <w:b/>
          <w:sz w:val="28"/>
          <w:szCs w:val="28"/>
          <w:lang w:val="ru-RU"/>
        </w:rPr>
      </w:pPr>
      <w:r>
        <w:rPr>
          <w:rFonts w:cs="Times New Roman"/>
          <w:sz w:val="28"/>
          <w:szCs w:val="28"/>
          <w:lang w:val="ru-RU"/>
        </w:rPr>
        <w:t xml:space="preserve">- </w:t>
      </w:r>
      <w:r w:rsidRPr="00B47B9F">
        <w:rPr>
          <w:rFonts w:cs="Times New Roman"/>
          <w:sz w:val="28"/>
          <w:szCs w:val="28"/>
          <w:lang w:val="ru-RU"/>
        </w:rPr>
        <w:t xml:space="preserve">формирование устойчивой мотивации к здоровому образу жизни; </w:t>
      </w:r>
    </w:p>
    <w:p w:rsidR="00FB12FC" w:rsidRDefault="00B47B9F" w:rsidP="00FB12FC">
      <w:pPr>
        <w:spacing w:after="0" w:line="240" w:lineRule="auto"/>
        <w:ind w:firstLine="567"/>
        <w:rPr>
          <w:rFonts w:cs="Times New Roman"/>
          <w:b/>
          <w:sz w:val="28"/>
          <w:szCs w:val="28"/>
          <w:lang w:val="ru-RU"/>
        </w:rPr>
      </w:pPr>
      <w:r>
        <w:rPr>
          <w:rFonts w:cs="Times New Roman"/>
          <w:sz w:val="28"/>
          <w:szCs w:val="28"/>
          <w:lang w:val="ru-RU"/>
        </w:rPr>
        <w:t xml:space="preserve">- </w:t>
      </w:r>
      <w:r w:rsidRPr="00B47B9F">
        <w:rPr>
          <w:rFonts w:cs="Times New Roman"/>
          <w:sz w:val="28"/>
          <w:szCs w:val="28"/>
          <w:lang w:val="ru-RU"/>
        </w:rPr>
        <w:t xml:space="preserve">повышение двигательной активности через проект «15 000 шагов к успеху»; </w:t>
      </w:r>
    </w:p>
    <w:p w:rsidR="00FB12FC" w:rsidRDefault="00B47B9F" w:rsidP="00FB12FC">
      <w:pPr>
        <w:spacing w:after="0" w:line="240" w:lineRule="auto"/>
        <w:ind w:firstLine="567"/>
        <w:rPr>
          <w:rFonts w:cs="Times New Roman"/>
          <w:b/>
          <w:sz w:val="28"/>
          <w:szCs w:val="28"/>
          <w:lang w:val="ru-RU"/>
        </w:rPr>
      </w:pPr>
      <w:r>
        <w:rPr>
          <w:rFonts w:cs="Times New Roman"/>
          <w:sz w:val="28"/>
          <w:szCs w:val="28"/>
          <w:lang w:val="ru-RU"/>
        </w:rPr>
        <w:t xml:space="preserve">- </w:t>
      </w:r>
      <w:r w:rsidRPr="00B47B9F">
        <w:rPr>
          <w:rFonts w:cs="Times New Roman"/>
          <w:sz w:val="28"/>
          <w:szCs w:val="28"/>
          <w:lang w:val="ru-RU"/>
        </w:rPr>
        <w:t xml:space="preserve">развитие интереса к спорту, туризму и активному отдыху; </w:t>
      </w:r>
    </w:p>
    <w:p w:rsidR="00B47B9F" w:rsidRPr="00FB12FC" w:rsidRDefault="00B47B9F" w:rsidP="00FB12FC">
      <w:pPr>
        <w:spacing w:after="0" w:line="240" w:lineRule="auto"/>
        <w:ind w:firstLine="567"/>
        <w:rPr>
          <w:rFonts w:cs="Times New Roman"/>
          <w:b/>
          <w:sz w:val="28"/>
          <w:szCs w:val="28"/>
          <w:lang w:val="ru-RU"/>
        </w:rPr>
      </w:pPr>
      <w:r>
        <w:rPr>
          <w:rFonts w:cs="Times New Roman"/>
          <w:sz w:val="28"/>
          <w:szCs w:val="28"/>
          <w:lang w:val="ru-RU"/>
        </w:rPr>
        <w:t xml:space="preserve">- </w:t>
      </w:r>
      <w:r w:rsidRPr="00B47B9F">
        <w:rPr>
          <w:rFonts w:cs="Times New Roman"/>
          <w:sz w:val="28"/>
          <w:szCs w:val="28"/>
          <w:lang w:val="ru-RU"/>
        </w:rPr>
        <w:t xml:space="preserve">формирование культуры безопасного поведения. </w:t>
      </w:r>
    </w:p>
    <w:p w:rsidR="00B47B9F" w:rsidRPr="00B47B9F" w:rsidRDefault="00B47B9F" w:rsidP="00B47B9F">
      <w:pPr>
        <w:spacing w:after="0" w:line="240" w:lineRule="auto"/>
        <w:ind w:firstLine="567"/>
        <w:rPr>
          <w:rFonts w:cs="Times New Roman"/>
          <w:b/>
          <w:sz w:val="28"/>
          <w:szCs w:val="28"/>
          <w:lang w:val="ru-RU"/>
        </w:rPr>
      </w:pPr>
      <w:r w:rsidRPr="00B47B9F">
        <w:rPr>
          <w:rFonts w:cs="Times New Roman"/>
          <w:b/>
          <w:sz w:val="28"/>
          <w:szCs w:val="28"/>
          <w:lang w:val="ru-RU"/>
        </w:rPr>
        <w:t>Предполагаемые результаты</w:t>
      </w:r>
    </w:p>
    <w:p w:rsidR="00B47B9F" w:rsidRPr="00B47B9F" w:rsidRDefault="00B47B9F" w:rsidP="00FB12FC">
      <w:pPr>
        <w:spacing w:after="0" w:line="240" w:lineRule="auto"/>
        <w:ind w:firstLine="567"/>
        <w:rPr>
          <w:rFonts w:cs="Times New Roman"/>
          <w:sz w:val="28"/>
          <w:szCs w:val="28"/>
          <w:lang w:val="ru-RU"/>
        </w:rPr>
      </w:pPr>
      <w:r w:rsidRPr="00B47B9F">
        <w:rPr>
          <w:rFonts w:cs="Times New Roman"/>
          <w:sz w:val="28"/>
          <w:szCs w:val="28"/>
          <w:lang w:val="ru-RU"/>
        </w:rPr>
        <w:t>Реализация программы обеспечивает:</w:t>
      </w:r>
    </w:p>
    <w:p w:rsidR="00B47B9F" w:rsidRPr="00FB12FC" w:rsidRDefault="00FB12FC" w:rsidP="00FB12FC">
      <w:pPr>
        <w:spacing w:after="0" w:line="240" w:lineRule="auto"/>
        <w:ind w:firstLine="567"/>
        <w:rPr>
          <w:rFonts w:cs="Times New Roman"/>
          <w:sz w:val="28"/>
          <w:szCs w:val="28"/>
          <w:lang w:val="ru-RU"/>
        </w:rPr>
      </w:pPr>
      <w:r>
        <w:rPr>
          <w:rFonts w:cs="Times New Roman"/>
          <w:sz w:val="28"/>
          <w:szCs w:val="28"/>
          <w:lang w:val="ru-RU"/>
        </w:rPr>
        <w:t xml:space="preserve">- </w:t>
      </w:r>
      <w:r w:rsidR="00B47B9F" w:rsidRPr="00FB12FC">
        <w:rPr>
          <w:rFonts w:cs="Times New Roman"/>
          <w:sz w:val="28"/>
          <w:szCs w:val="28"/>
          <w:lang w:val="ru-RU"/>
        </w:rPr>
        <w:t xml:space="preserve">осознание участниками значимости миссии и ценностей программы; </w:t>
      </w:r>
    </w:p>
    <w:p w:rsidR="00B47B9F" w:rsidRPr="00FB12FC" w:rsidRDefault="00FB12FC" w:rsidP="00FB12FC">
      <w:pPr>
        <w:spacing w:after="0" w:line="240" w:lineRule="auto"/>
        <w:ind w:firstLine="567"/>
        <w:rPr>
          <w:rFonts w:cs="Times New Roman"/>
          <w:sz w:val="28"/>
          <w:szCs w:val="28"/>
          <w:lang w:val="ru-RU"/>
        </w:rPr>
      </w:pPr>
      <w:r>
        <w:rPr>
          <w:rFonts w:cs="Times New Roman"/>
          <w:sz w:val="28"/>
          <w:szCs w:val="28"/>
          <w:lang w:val="ru-RU"/>
        </w:rPr>
        <w:t xml:space="preserve">- </w:t>
      </w:r>
      <w:r w:rsidR="00B47B9F" w:rsidRPr="00FB12FC">
        <w:rPr>
          <w:rFonts w:cs="Times New Roman"/>
          <w:sz w:val="28"/>
          <w:szCs w:val="28"/>
          <w:lang w:val="ru-RU"/>
        </w:rPr>
        <w:t xml:space="preserve">развитие личностных и коммуникативных компетенций; </w:t>
      </w:r>
    </w:p>
    <w:p w:rsidR="00B47B9F" w:rsidRPr="00FB12FC" w:rsidRDefault="00FB12FC" w:rsidP="00FB12FC">
      <w:pPr>
        <w:spacing w:after="0" w:line="240" w:lineRule="auto"/>
        <w:ind w:firstLine="567"/>
        <w:rPr>
          <w:rFonts w:cs="Times New Roman"/>
          <w:sz w:val="28"/>
          <w:szCs w:val="28"/>
          <w:lang w:val="ru-RU"/>
        </w:rPr>
      </w:pPr>
      <w:r>
        <w:rPr>
          <w:rFonts w:cs="Times New Roman"/>
          <w:sz w:val="28"/>
          <w:szCs w:val="28"/>
          <w:lang w:val="ru-RU"/>
        </w:rPr>
        <w:t xml:space="preserve">- </w:t>
      </w:r>
      <w:r w:rsidR="00B47B9F" w:rsidRPr="00FB12FC">
        <w:rPr>
          <w:rFonts w:cs="Times New Roman"/>
          <w:sz w:val="28"/>
          <w:szCs w:val="28"/>
          <w:lang w:val="ru-RU"/>
        </w:rPr>
        <w:t xml:space="preserve">формирование навыков командной работы, самоорганизации и лидерства; </w:t>
      </w:r>
    </w:p>
    <w:p w:rsidR="00B47B9F" w:rsidRPr="00FB12FC" w:rsidRDefault="00FB12FC" w:rsidP="00FB12FC">
      <w:pPr>
        <w:spacing w:after="0" w:line="240" w:lineRule="auto"/>
        <w:ind w:firstLine="567"/>
        <w:rPr>
          <w:rFonts w:cs="Times New Roman"/>
          <w:sz w:val="28"/>
          <w:szCs w:val="28"/>
          <w:lang w:val="ru-RU"/>
        </w:rPr>
      </w:pPr>
      <w:r>
        <w:rPr>
          <w:rFonts w:cs="Times New Roman"/>
          <w:sz w:val="28"/>
          <w:szCs w:val="28"/>
          <w:lang w:val="ru-RU"/>
        </w:rPr>
        <w:t xml:space="preserve">- </w:t>
      </w:r>
      <w:r w:rsidR="00B47B9F" w:rsidRPr="00FB12FC">
        <w:rPr>
          <w:rFonts w:cs="Times New Roman"/>
          <w:sz w:val="28"/>
          <w:szCs w:val="28"/>
          <w:lang w:val="ru-RU"/>
        </w:rPr>
        <w:t xml:space="preserve">приобретение опыта участия в социально значимой деятельности; </w:t>
      </w:r>
    </w:p>
    <w:p w:rsidR="00B47B9F" w:rsidRPr="00FB12FC" w:rsidRDefault="00FB12FC" w:rsidP="00FB12FC">
      <w:pPr>
        <w:spacing w:after="0" w:line="240" w:lineRule="auto"/>
        <w:ind w:firstLine="567"/>
        <w:rPr>
          <w:rFonts w:cs="Times New Roman"/>
          <w:sz w:val="28"/>
          <w:szCs w:val="28"/>
          <w:lang w:val="ru-RU"/>
        </w:rPr>
      </w:pPr>
      <w:r>
        <w:rPr>
          <w:rFonts w:cs="Times New Roman"/>
          <w:sz w:val="28"/>
          <w:szCs w:val="28"/>
          <w:lang w:val="ru-RU"/>
        </w:rPr>
        <w:t xml:space="preserve">- </w:t>
      </w:r>
      <w:r w:rsidR="00B47B9F" w:rsidRPr="00FB12FC">
        <w:rPr>
          <w:rFonts w:cs="Times New Roman"/>
          <w:sz w:val="28"/>
          <w:szCs w:val="28"/>
          <w:lang w:val="ru-RU"/>
        </w:rPr>
        <w:t xml:space="preserve">формирование детских сообществ и первичных объединений; </w:t>
      </w:r>
    </w:p>
    <w:p w:rsidR="00B47B9F" w:rsidRPr="00FB12FC" w:rsidRDefault="00FB12FC" w:rsidP="00FB12FC">
      <w:pPr>
        <w:spacing w:after="0" w:line="240" w:lineRule="auto"/>
        <w:ind w:firstLine="567"/>
        <w:rPr>
          <w:rFonts w:cs="Times New Roman"/>
          <w:sz w:val="28"/>
          <w:szCs w:val="28"/>
          <w:lang w:val="ru-RU"/>
        </w:rPr>
      </w:pPr>
      <w:r>
        <w:rPr>
          <w:rFonts w:cs="Times New Roman"/>
          <w:sz w:val="28"/>
          <w:szCs w:val="28"/>
          <w:lang w:val="ru-RU"/>
        </w:rPr>
        <w:t xml:space="preserve">- </w:t>
      </w:r>
      <w:r w:rsidR="00B47B9F" w:rsidRPr="00FB12FC">
        <w:rPr>
          <w:rFonts w:cs="Times New Roman"/>
          <w:sz w:val="28"/>
          <w:szCs w:val="28"/>
          <w:lang w:val="ru-RU"/>
        </w:rPr>
        <w:t xml:space="preserve">переход участников от позиции исполнителя к позиции организатора и автора инициатив. </w:t>
      </w:r>
    </w:p>
    <w:p w:rsidR="00B47B9F" w:rsidRPr="006D5F53" w:rsidRDefault="00B47B9F" w:rsidP="00B47B9F">
      <w:pPr>
        <w:spacing w:after="0" w:line="240" w:lineRule="auto"/>
        <w:rPr>
          <w:rFonts w:cs="Times New Roman"/>
          <w:sz w:val="28"/>
          <w:szCs w:val="28"/>
          <w:lang w:val="ru-RU"/>
        </w:rPr>
      </w:pPr>
    </w:p>
    <w:p w:rsidR="00B47B9F" w:rsidRDefault="00B47B9F" w:rsidP="00FB12FC">
      <w:pPr>
        <w:spacing w:after="0" w:line="240" w:lineRule="auto"/>
        <w:jc w:val="center"/>
        <w:rPr>
          <w:rFonts w:cs="Times New Roman"/>
          <w:b/>
          <w:sz w:val="28"/>
          <w:szCs w:val="28"/>
          <w:lang w:val="ru-RU"/>
        </w:rPr>
      </w:pPr>
      <w:r w:rsidRPr="00FB12FC">
        <w:rPr>
          <w:rFonts w:cs="Times New Roman"/>
          <w:b/>
          <w:sz w:val="28"/>
          <w:szCs w:val="28"/>
          <w:lang w:val="ru-RU"/>
        </w:rPr>
        <w:t>1.2. Методологические основы и принципы воспитательной деятельности</w:t>
      </w:r>
    </w:p>
    <w:p w:rsidR="00FB12FC" w:rsidRPr="00FB12FC" w:rsidRDefault="00FB12FC" w:rsidP="00FB12FC">
      <w:pPr>
        <w:spacing w:after="0" w:line="240" w:lineRule="auto"/>
        <w:jc w:val="center"/>
        <w:rPr>
          <w:rFonts w:cs="Times New Roman"/>
          <w:b/>
          <w:sz w:val="28"/>
          <w:szCs w:val="28"/>
          <w:lang w:val="ru-RU"/>
        </w:rPr>
      </w:pP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Методологической основой Программы воспитания являются антропологический, культурно-исторический и системно-деятельностный подходы.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Воспитательная деятельность в детском лагере основывается на следующих принципах: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b/>
          <w:bCs/>
          <w:color w:val="000000"/>
          <w:sz w:val="28"/>
          <w:szCs w:val="28"/>
          <w:lang w:val="ru-RU"/>
        </w:rPr>
        <w:t xml:space="preserve">- принцип гуманистической направленности. </w:t>
      </w:r>
      <w:r w:rsidRPr="00FB12FC">
        <w:rPr>
          <w:rFonts w:eastAsiaTheme="minorEastAsia" w:cs="Times New Roman"/>
          <w:color w:val="000000"/>
          <w:sz w:val="28"/>
          <w:szCs w:val="28"/>
          <w:lang w:val="ru-RU"/>
        </w:rPr>
        <w:t xml:space="preserve">Каждый ребенок имеет право на признание его как человеческой личности, уважение его достоинства, защиту его человеческих прав, свободное развитие;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b/>
          <w:bCs/>
          <w:color w:val="000000"/>
          <w:sz w:val="28"/>
          <w:szCs w:val="28"/>
          <w:lang w:val="ru-RU"/>
        </w:rPr>
        <w:t>- принцип ценностного единства и совместности</w:t>
      </w:r>
      <w:r w:rsidRPr="00FB12FC">
        <w:rPr>
          <w:rFonts w:eastAsiaTheme="minorEastAsia" w:cs="Times New Roman"/>
          <w:color w:val="000000"/>
          <w:sz w:val="28"/>
          <w:szCs w:val="28"/>
          <w:lang w:val="ru-RU"/>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 xml:space="preserve">принцип культуросообразности. </w:t>
      </w:r>
      <w:r w:rsidRPr="00FB12FC">
        <w:rPr>
          <w:rFonts w:eastAsiaTheme="minorEastAsia" w:cs="Times New Roman"/>
          <w:color w:val="000000"/>
          <w:sz w:val="28"/>
          <w:szCs w:val="28"/>
          <w:lang w:val="ru-RU"/>
        </w:rPr>
        <w:t xml:space="preserve">Воспитание основывается на культуре и традициях России, включая культурные особенности региона;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принцип следования нравственному примеру</w:t>
      </w:r>
      <w:r w:rsidRPr="00FB12FC">
        <w:rPr>
          <w:rFonts w:eastAsiaTheme="minorEastAsia" w:cs="Times New Roman"/>
          <w:color w:val="000000"/>
          <w:sz w:val="28"/>
          <w:szCs w:val="28"/>
          <w:lang w:val="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lastRenderedPageBreak/>
        <w:t xml:space="preserve">- </w:t>
      </w:r>
      <w:r w:rsidRPr="00FB12FC">
        <w:rPr>
          <w:rFonts w:eastAsiaTheme="minorEastAsia" w:cs="Times New Roman"/>
          <w:b/>
          <w:bCs/>
          <w:color w:val="000000"/>
          <w:sz w:val="28"/>
          <w:szCs w:val="28"/>
          <w:lang w:val="ru-RU"/>
        </w:rPr>
        <w:t>принцип безопасной жизнедеятельности</w:t>
      </w:r>
      <w:r w:rsidRPr="00FB12FC">
        <w:rPr>
          <w:rFonts w:eastAsiaTheme="minorEastAsia" w:cs="Times New Roman"/>
          <w:color w:val="000000"/>
          <w:sz w:val="28"/>
          <w:szCs w:val="28"/>
          <w:lang w:val="ru-RU"/>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принцип совместной деятельности ребенка и взрослого</w:t>
      </w:r>
      <w:r w:rsidRPr="00FB12FC">
        <w:rPr>
          <w:rFonts w:eastAsiaTheme="minorEastAsia" w:cs="Times New Roman"/>
          <w:color w:val="000000"/>
          <w:sz w:val="28"/>
          <w:szCs w:val="28"/>
          <w:lang w:val="ru-RU"/>
        </w:rPr>
        <w:t xml:space="preserve">. Значимость совместной деятельности взрослого и ребенка на основе приобщения к культурным ценностям и их освоения;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принцип инклюзивности</w:t>
      </w:r>
      <w:r w:rsidRPr="00FB12FC">
        <w:rPr>
          <w:rFonts w:eastAsiaTheme="minorEastAsia" w:cs="Times New Roman"/>
          <w:color w:val="000000"/>
          <w:sz w:val="28"/>
          <w:szCs w:val="28"/>
          <w:lang w:val="ru-RU"/>
        </w:rPr>
        <w:t xml:space="preserve">. Организация воспитательного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Данные принципы реализуются в укладе детского лагеря, включающем воспитывающие среды, общности, культурные практики, совместную деятельность и события.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b/>
          <w:bCs/>
          <w:color w:val="000000"/>
          <w:sz w:val="28"/>
          <w:szCs w:val="28"/>
          <w:lang w:val="ru-RU"/>
        </w:rPr>
        <w:t xml:space="preserve">Уклад </w:t>
      </w:r>
      <w:r w:rsidRPr="00FB12FC">
        <w:rPr>
          <w:rFonts w:eastAsiaTheme="minorEastAsia" w:cs="Times New Roman"/>
          <w:color w:val="000000"/>
          <w:sz w:val="28"/>
          <w:szCs w:val="28"/>
          <w:lang w:val="ru-RU"/>
        </w:rPr>
        <w:t xml:space="preserve">– общественный договор участников образовательных отношений, опирающийся на базовые национальные ценности, содержащий традиции региона и детского лагеря, задающий культуру поведения сообществ, описывающий предметно-эстетическую среду, деятельности и социокультурный контекст.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b/>
          <w:bCs/>
          <w:color w:val="000000"/>
          <w:sz w:val="28"/>
          <w:szCs w:val="28"/>
          <w:lang w:val="ru-RU"/>
        </w:rPr>
        <w:t xml:space="preserve">Воспитывающая среда </w:t>
      </w:r>
      <w:r w:rsidRPr="00FB12FC">
        <w:rPr>
          <w:rFonts w:eastAsiaTheme="minorEastAsia" w:cs="Times New Roman"/>
          <w:color w:val="000000"/>
          <w:sz w:val="28"/>
          <w:szCs w:val="28"/>
          <w:lang w:val="ru-RU"/>
        </w:rPr>
        <w:t xml:space="preserve">– это особая форма организации образовательного процесса, реализующего цель и задачи воспитания. </w:t>
      </w:r>
    </w:p>
    <w:p w:rsidR="00B47B9F" w:rsidRPr="00FB12FC" w:rsidRDefault="00B47B9F" w:rsidP="00FB12FC">
      <w:pPr>
        <w:spacing w:after="0" w:line="240" w:lineRule="auto"/>
        <w:ind w:firstLine="567"/>
        <w:jc w:val="both"/>
        <w:rPr>
          <w:rFonts w:eastAsiaTheme="minorEastAsia" w:cs="Times New Roman"/>
          <w:sz w:val="28"/>
          <w:szCs w:val="28"/>
          <w:lang w:val="ru-RU"/>
        </w:rPr>
      </w:pPr>
    </w:p>
    <w:p w:rsidR="00FB12FC" w:rsidRPr="00FB12FC" w:rsidRDefault="00FB12FC" w:rsidP="00FB12FC">
      <w:pPr>
        <w:spacing w:after="0" w:line="240" w:lineRule="auto"/>
        <w:ind w:firstLine="567"/>
        <w:jc w:val="center"/>
        <w:rPr>
          <w:rFonts w:eastAsiaTheme="minorEastAsia" w:cs="Times New Roman"/>
          <w:sz w:val="28"/>
          <w:szCs w:val="28"/>
          <w:lang w:val="ru-RU"/>
        </w:rPr>
      </w:pPr>
    </w:p>
    <w:p w:rsidR="00FB12FC" w:rsidRDefault="00FB12FC" w:rsidP="00FB12FC">
      <w:pPr>
        <w:autoSpaceDE w:val="0"/>
        <w:autoSpaceDN w:val="0"/>
        <w:adjustRightInd w:val="0"/>
        <w:spacing w:after="0" w:line="240" w:lineRule="auto"/>
        <w:ind w:firstLine="567"/>
        <w:jc w:val="center"/>
        <w:rPr>
          <w:rFonts w:eastAsiaTheme="minorEastAsia" w:cs="Times New Roman"/>
          <w:b/>
          <w:bCs/>
          <w:color w:val="000000"/>
          <w:sz w:val="28"/>
          <w:szCs w:val="28"/>
          <w:lang w:val="ru-RU"/>
        </w:rPr>
      </w:pPr>
      <w:r w:rsidRPr="00FB12FC">
        <w:rPr>
          <w:rFonts w:eastAsiaTheme="minorEastAsia" w:cs="Times New Roman"/>
          <w:b/>
          <w:bCs/>
          <w:color w:val="000000"/>
          <w:sz w:val="28"/>
          <w:szCs w:val="28"/>
          <w:lang w:val="ru-RU"/>
        </w:rPr>
        <w:t>1.3. Основные направления воспитания</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Практическая реализация цели и задач воспитания осуществляется в рамках следующих направлений воспитательной работы: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гражданское воспитание</w:t>
      </w:r>
      <w:r w:rsidRPr="00FB12FC">
        <w:rPr>
          <w:rFonts w:eastAsiaTheme="minorEastAsia" w:cs="Times New Roman"/>
          <w:color w:val="000000"/>
          <w:sz w:val="28"/>
          <w:szCs w:val="28"/>
          <w:lang w:val="ru-RU"/>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 xml:space="preserve">воспитание </w:t>
      </w:r>
      <w:r w:rsidRPr="00FB12FC">
        <w:rPr>
          <w:rFonts w:eastAsiaTheme="minorEastAsia" w:cs="Times New Roman"/>
          <w:color w:val="000000"/>
          <w:sz w:val="28"/>
          <w:szCs w:val="28"/>
          <w:lang w:val="ru-RU"/>
        </w:rPr>
        <w:t xml:space="preserve">патриотизма, любви к своему народу и уважения к другим народам России, формирование общероссийской культурной идентичности;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 xml:space="preserve">духовно-нравственное развитие и воспитание </w:t>
      </w:r>
      <w:r w:rsidRPr="00FB12FC">
        <w:rPr>
          <w:rFonts w:eastAsiaTheme="minorEastAsia" w:cs="Times New Roman"/>
          <w:color w:val="000000"/>
          <w:sz w:val="28"/>
          <w:szCs w:val="28"/>
          <w:lang w:val="ru-RU"/>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эстетическое воспитание</w:t>
      </w:r>
      <w:r w:rsidRPr="00FB12FC">
        <w:rPr>
          <w:rFonts w:eastAsiaTheme="minorEastAsia" w:cs="Times New Roman"/>
          <w:color w:val="000000"/>
          <w:sz w:val="28"/>
          <w:szCs w:val="28"/>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 xml:space="preserve">экологическое воспитание: </w:t>
      </w:r>
      <w:r w:rsidRPr="00FB12FC">
        <w:rPr>
          <w:rFonts w:eastAsiaTheme="minorEastAsia" w:cs="Times New Roman"/>
          <w:color w:val="000000"/>
          <w:sz w:val="28"/>
          <w:szCs w:val="28"/>
          <w:lang w:val="ru-RU"/>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lastRenderedPageBreak/>
        <w:t xml:space="preserve">- </w:t>
      </w:r>
      <w:r w:rsidRPr="00FB12FC">
        <w:rPr>
          <w:rFonts w:eastAsiaTheme="minorEastAsia" w:cs="Times New Roman"/>
          <w:b/>
          <w:bCs/>
          <w:color w:val="000000"/>
          <w:sz w:val="28"/>
          <w:szCs w:val="28"/>
          <w:lang w:val="ru-RU"/>
        </w:rPr>
        <w:t>трудовое воспитание</w:t>
      </w:r>
      <w:r w:rsidRPr="00FB12FC">
        <w:rPr>
          <w:rFonts w:eastAsiaTheme="minorEastAsia" w:cs="Times New Roman"/>
          <w:color w:val="000000"/>
          <w:sz w:val="28"/>
          <w:szCs w:val="28"/>
          <w:lang w:val="ru-RU"/>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color w:val="000000"/>
          <w:sz w:val="28"/>
          <w:szCs w:val="28"/>
          <w:lang w:val="ru-RU"/>
        </w:rPr>
        <w:t xml:space="preserve">- </w:t>
      </w:r>
      <w:r w:rsidRPr="00FB12FC">
        <w:rPr>
          <w:rFonts w:eastAsiaTheme="minorEastAsia" w:cs="Times New Roman"/>
          <w:b/>
          <w:bCs/>
          <w:color w:val="000000"/>
          <w:sz w:val="28"/>
          <w:szCs w:val="28"/>
          <w:lang w:val="ru-RU"/>
        </w:rPr>
        <w:t>физическое воспитание и воспитание культуры здорового образа жизни и безопасности</w:t>
      </w:r>
      <w:r w:rsidRPr="00FB12FC">
        <w:rPr>
          <w:rFonts w:eastAsiaTheme="minorEastAsia" w:cs="Times New Roman"/>
          <w:color w:val="000000"/>
          <w:sz w:val="28"/>
          <w:szCs w:val="28"/>
          <w:lang w:val="ru-RU"/>
        </w:rPr>
        <w:t xml:space="preserve">: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w:t>
      </w:r>
    </w:p>
    <w:p w:rsidR="00FB12FC" w:rsidRPr="00FB12FC" w:rsidRDefault="00FB12FC" w:rsidP="00FB12FC">
      <w:pPr>
        <w:autoSpaceDE w:val="0"/>
        <w:autoSpaceDN w:val="0"/>
        <w:adjustRightInd w:val="0"/>
        <w:spacing w:after="0" w:line="240" w:lineRule="auto"/>
        <w:ind w:firstLine="567"/>
        <w:jc w:val="both"/>
        <w:rPr>
          <w:rFonts w:eastAsiaTheme="minorEastAsia" w:cs="Times New Roman"/>
          <w:color w:val="000000"/>
          <w:sz w:val="28"/>
          <w:szCs w:val="28"/>
          <w:lang w:val="ru-RU"/>
        </w:rPr>
      </w:pPr>
      <w:r w:rsidRPr="00FB12FC">
        <w:rPr>
          <w:rFonts w:eastAsiaTheme="minorEastAsia" w:cs="Times New Roman"/>
          <w:b/>
          <w:bCs/>
          <w:color w:val="000000"/>
          <w:sz w:val="28"/>
          <w:szCs w:val="28"/>
          <w:lang w:val="ru-RU"/>
        </w:rPr>
        <w:t>- познавательное направление воспитания</w:t>
      </w:r>
      <w:r w:rsidRPr="00FB12FC">
        <w:rPr>
          <w:rFonts w:eastAsiaTheme="minorEastAsia" w:cs="Times New Roman"/>
          <w:color w:val="000000"/>
          <w:sz w:val="28"/>
          <w:szCs w:val="28"/>
          <w:lang w:val="ru-RU"/>
        </w:rPr>
        <w:t>: стремление к познанию себя и других людей, природы и общества, к знаниям, образованию.</w:t>
      </w:r>
    </w:p>
    <w:p w:rsidR="00B47B9F" w:rsidRPr="00FB12FC" w:rsidRDefault="00B47B9F" w:rsidP="00B47B9F">
      <w:pPr>
        <w:spacing w:after="0" w:line="240" w:lineRule="auto"/>
        <w:rPr>
          <w:rFonts w:cs="Times New Roman"/>
          <w:sz w:val="28"/>
          <w:szCs w:val="28"/>
          <w:lang w:val="ru-RU"/>
        </w:rPr>
      </w:pPr>
    </w:p>
    <w:p w:rsidR="00B47B9F" w:rsidRPr="006D5F53" w:rsidRDefault="00B47B9F" w:rsidP="00FB12FC">
      <w:pPr>
        <w:spacing w:after="0" w:line="240" w:lineRule="auto"/>
        <w:jc w:val="center"/>
        <w:rPr>
          <w:rFonts w:cs="Times New Roman"/>
          <w:b/>
          <w:sz w:val="28"/>
          <w:szCs w:val="28"/>
          <w:lang w:val="ru-RU"/>
        </w:rPr>
      </w:pPr>
      <w:r w:rsidRPr="006D5F53">
        <w:rPr>
          <w:rFonts w:cs="Times New Roman"/>
          <w:b/>
          <w:sz w:val="28"/>
          <w:szCs w:val="28"/>
          <w:lang w:val="ru-RU"/>
        </w:rPr>
        <w:t>1.4. Концепция воспитательного пространства лагеря</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Программа построена на игровой модели «Территория открытий: 15 000 шагов к успеху», где каждый ребёнок становится участником большого маршрута личностного развития.</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Игровая модель</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Каждая смена — это отдельная экспедиция. Участники получают баллы, звезды и достижения за активность, инициативу и участие в мероприятиях.</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Проект «15 000 шагов к успеху»</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Сквозной проект программы, направленный на формирование здорового образа жизни. Ежедневно дети фиксируют количество шагов, формируя личные и командные результаты.</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Система самоуправления</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В лагере функционируют детские органы самоуправления:</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 xml:space="preserve">капитаны отрядов; </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 xml:space="preserve">медиацентр; </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 xml:space="preserve">спортивный сектор; </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 xml:space="preserve">сектор добрых дел; </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 xml:space="preserve">организаторские помощники. </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Воспитательная среда</w:t>
      </w:r>
    </w:p>
    <w:p w:rsidR="00B47B9F" w:rsidRPr="006D5F53" w:rsidRDefault="00B47B9F" w:rsidP="00FB12FC">
      <w:pPr>
        <w:spacing w:after="0" w:line="240" w:lineRule="auto"/>
        <w:ind w:firstLine="567"/>
        <w:jc w:val="both"/>
        <w:rPr>
          <w:rFonts w:cs="Times New Roman"/>
          <w:sz w:val="28"/>
          <w:szCs w:val="28"/>
          <w:lang w:val="ru-RU"/>
        </w:rPr>
      </w:pPr>
      <w:r w:rsidRPr="006D5F53">
        <w:rPr>
          <w:rFonts w:cs="Times New Roman"/>
          <w:sz w:val="28"/>
          <w:szCs w:val="28"/>
          <w:lang w:val="ru-RU"/>
        </w:rPr>
        <w:t>Лагерь представляет собой пространство сотрудничества детей и взрослых, где создаются условия для:</w:t>
      </w:r>
    </w:p>
    <w:p w:rsidR="00B47B9F" w:rsidRPr="00FB12FC" w:rsidRDefault="00B47B9F" w:rsidP="00FB12FC">
      <w:pPr>
        <w:spacing w:after="0" w:line="240" w:lineRule="auto"/>
        <w:ind w:firstLine="567"/>
        <w:jc w:val="both"/>
        <w:rPr>
          <w:rFonts w:cs="Times New Roman"/>
          <w:sz w:val="28"/>
          <w:szCs w:val="28"/>
          <w:lang w:val="ru-RU"/>
        </w:rPr>
      </w:pPr>
      <w:r w:rsidRPr="00FB12FC">
        <w:rPr>
          <w:rFonts w:cs="Times New Roman"/>
          <w:sz w:val="28"/>
          <w:szCs w:val="28"/>
          <w:lang w:val="ru-RU"/>
        </w:rPr>
        <w:t xml:space="preserve">развития инициативы; </w:t>
      </w:r>
    </w:p>
    <w:p w:rsidR="00B47B9F" w:rsidRPr="00FB12FC" w:rsidRDefault="00B47B9F" w:rsidP="00FB12FC">
      <w:pPr>
        <w:spacing w:after="0" w:line="240" w:lineRule="auto"/>
        <w:ind w:firstLine="567"/>
        <w:jc w:val="both"/>
        <w:rPr>
          <w:rFonts w:cs="Times New Roman"/>
          <w:sz w:val="28"/>
          <w:szCs w:val="28"/>
          <w:lang w:val="ru-RU"/>
        </w:rPr>
      </w:pPr>
      <w:r w:rsidRPr="00FB12FC">
        <w:rPr>
          <w:rFonts w:cs="Times New Roman"/>
          <w:sz w:val="28"/>
          <w:szCs w:val="28"/>
          <w:lang w:val="ru-RU"/>
        </w:rPr>
        <w:t xml:space="preserve">формирования ответственности; </w:t>
      </w:r>
    </w:p>
    <w:p w:rsidR="00B47B9F" w:rsidRPr="00FB12FC" w:rsidRDefault="00B47B9F" w:rsidP="00FB12FC">
      <w:pPr>
        <w:spacing w:after="0" w:line="240" w:lineRule="auto"/>
        <w:ind w:firstLine="567"/>
        <w:jc w:val="both"/>
        <w:rPr>
          <w:rFonts w:cs="Times New Roman"/>
          <w:sz w:val="28"/>
          <w:szCs w:val="28"/>
          <w:lang w:val="ru-RU"/>
        </w:rPr>
      </w:pPr>
      <w:r w:rsidRPr="00FB12FC">
        <w:rPr>
          <w:rFonts w:cs="Times New Roman"/>
          <w:sz w:val="28"/>
          <w:szCs w:val="28"/>
          <w:lang w:val="ru-RU"/>
        </w:rPr>
        <w:t xml:space="preserve">приобретения социального опыта; </w:t>
      </w:r>
    </w:p>
    <w:p w:rsidR="00B47B9F" w:rsidRPr="00FB12FC" w:rsidRDefault="00B47B9F" w:rsidP="00FB12FC">
      <w:pPr>
        <w:spacing w:after="0" w:line="240" w:lineRule="auto"/>
        <w:ind w:firstLine="567"/>
        <w:jc w:val="both"/>
        <w:rPr>
          <w:rFonts w:cs="Times New Roman"/>
          <w:sz w:val="28"/>
          <w:szCs w:val="28"/>
          <w:lang w:val="ru-RU"/>
        </w:rPr>
      </w:pPr>
      <w:r w:rsidRPr="00FB12FC">
        <w:rPr>
          <w:rFonts w:cs="Times New Roman"/>
          <w:sz w:val="28"/>
          <w:szCs w:val="28"/>
          <w:lang w:val="ru-RU"/>
        </w:rPr>
        <w:t>раскрытия лидерского потенциала.</w:t>
      </w:r>
    </w:p>
    <w:p w:rsidR="00B47B9F" w:rsidRDefault="00B47B9F" w:rsidP="00B47B9F">
      <w:pPr>
        <w:spacing w:after="0" w:line="240" w:lineRule="auto"/>
        <w:rPr>
          <w:rFonts w:cs="Times New Roman"/>
          <w:sz w:val="28"/>
          <w:szCs w:val="28"/>
          <w:lang w:val="ru-RU"/>
        </w:rPr>
      </w:pPr>
    </w:p>
    <w:p w:rsidR="00FB12FC" w:rsidRDefault="00FB12FC" w:rsidP="00B47B9F">
      <w:pPr>
        <w:spacing w:after="0" w:line="240" w:lineRule="auto"/>
        <w:rPr>
          <w:rFonts w:cs="Times New Roman"/>
          <w:sz w:val="28"/>
          <w:szCs w:val="28"/>
          <w:lang w:val="ru-RU"/>
        </w:rPr>
      </w:pPr>
    </w:p>
    <w:p w:rsidR="00FB12FC" w:rsidRDefault="00FB12FC" w:rsidP="00B47B9F">
      <w:pPr>
        <w:spacing w:after="0" w:line="240" w:lineRule="auto"/>
        <w:rPr>
          <w:rFonts w:cs="Times New Roman"/>
          <w:sz w:val="28"/>
          <w:szCs w:val="28"/>
          <w:lang w:val="ru-RU"/>
        </w:rPr>
      </w:pPr>
    </w:p>
    <w:p w:rsidR="00FB12FC" w:rsidRDefault="00FB12FC" w:rsidP="00B47B9F">
      <w:pPr>
        <w:spacing w:after="0" w:line="240" w:lineRule="auto"/>
        <w:rPr>
          <w:rFonts w:cs="Times New Roman"/>
          <w:sz w:val="28"/>
          <w:szCs w:val="28"/>
          <w:lang w:val="ru-RU"/>
        </w:rPr>
      </w:pPr>
    </w:p>
    <w:p w:rsidR="00B47B9F" w:rsidRDefault="00FB12FC" w:rsidP="00E861DD">
      <w:pPr>
        <w:autoSpaceDE w:val="0"/>
        <w:autoSpaceDN w:val="0"/>
        <w:adjustRightInd w:val="0"/>
        <w:spacing w:after="0" w:line="240" w:lineRule="auto"/>
        <w:ind w:firstLine="567"/>
        <w:jc w:val="center"/>
        <w:rPr>
          <w:rFonts w:eastAsiaTheme="minorEastAsia" w:cs="Times New Roman"/>
          <w:b/>
          <w:bCs/>
          <w:color w:val="000000"/>
          <w:sz w:val="28"/>
          <w:szCs w:val="28"/>
          <w:lang w:val="ru-RU"/>
        </w:rPr>
      </w:pPr>
      <w:r w:rsidRPr="00FB12FC">
        <w:rPr>
          <w:rFonts w:eastAsiaTheme="minorEastAsia" w:cs="Times New Roman"/>
          <w:b/>
          <w:bCs/>
          <w:color w:val="000000"/>
          <w:sz w:val="28"/>
          <w:szCs w:val="28"/>
          <w:lang w:val="ru-RU"/>
        </w:rPr>
        <w:t>Раздел II. Содержание, виды и формы воспитательной деятельности</w:t>
      </w:r>
    </w:p>
    <w:p w:rsidR="00E861DD" w:rsidRDefault="00E861DD" w:rsidP="00E861DD">
      <w:pPr>
        <w:autoSpaceDE w:val="0"/>
        <w:autoSpaceDN w:val="0"/>
        <w:adjustRightInd w:val="0"/>
        <w:spacing w:after="0" w:line="240" w:lineRule="auto"/>
        <w:ind w:firstLine="567"/>
        <w:jc w:val="both"/>
        <w:rPr>
          <w:rFonts w:eastAsiaTheme="minorEastAsia" w:cs="Times New Roman"/>
          <w:color w:val="000000"/>
          <w:sz w:val="28"/>
          <w:szCs w:val="28"/>
          <w:lang w:val="ru-RU"/>
        </w:rPr>
      </w:pPr>
    </w:p>
    <w:p w:rsidR="004258A4" w:rsidRDefault="000E12EC" w:rsidP="000E12EC">
      <w:pPr>
        <w:autoSpaceDE w:val="0"/>
        <w:autoSpaceDN w:val="0"/>
        <w:adjustRightInd w:val="0"/>
        <w:spacing w:after="0" w:line="240" w:lineRule="auto"/>
        <w:ind w:firstLine="567"/>
        <w:jc w:val="center"/>
        <w:rPr>
          <w:b/>
          <w:sz w:val="28"/>
          <w:szCs w:val="28"/>
          <w:lang w:val="ru-RU"/>
        </w:rPr>
      </w:pPr>
      <w:r w:rsidRPr="000E12EC">
        <w:rPr>
          <w:b/>
          <w:sz w:val="28"/>
          <w:szCs w:val="28"/>
          <w:lang w:val="ru-RU"/>
        </w:rPr>
        <w:t>2.1 Ключевые мероприятия детского лагеря</w:t>
      </w:r>
    </w:p>
    <w:p w:rsidR="000E12EC" w:rsidRPr="000E12EC" w:rsidRDefault="000E12EC" w:rsidP="000E12EC">
      <w:pPr>
        <w:autoSpaceDE w:val="0"/>
        <w:autoSpaceDN w:val="0"/>
        <w:adjustRightInd w:val="0"/>
        <w:spacing w:after="0" w:line="240" w:lineRule="auto"/>
        <w:ind w:firstLine="567"/>
        <w:jc w:val="center"/>
        <w:rPr>
          <w:b/>
          <w:sz w:val="28"/>
          <w:szCs w:val="28"/>
          <w:lang w:val="ru-RU"/>
        </w:rPr>
      </w:pPr>
    </w:p>
    <w:p w:rsidR="00E861DD" w:rsidRPr="00E861DD" w:rsidRDefault="00E861DD" w:rsidP="00E861DD">
      <w:pPr>
        <w:autoSpaceDE w:val="0"/>
        <w:autoSpaceDN w:val="0"/>
        <w:adjustRightInd w:val="0"/>
        <w:spacing w:after="0" w:line="240" w:lineRule="auto"/>
        <w:ind w:firstLine="567"/>
        <w:jc w:val="both"/>
        <w:rPr>
          <w:rFonts w:eastAsiaTheme="minorEastAsia" w:cs="Times New Roman"/>
          <w:color w:val="000000"/>
          <w:sz w:val="28"/>
          <w:szCs w:val="28"/>
          <w:lang w:val="ru-RU"/>
        </w:rPr>
      </w:pPr>
      <w:r w:rsidRPr="00E861DD">
        <w:rPr>
          <w:sz w:val="28"/>
          <w:szCs w:val="28"/>
          <w:lang w:val="ru-RU"/>
        </w:rPr>
        <w:t>С учётом обозначенных ценностных ориентиров воспитания деятельность лагеря структурируется по ключевым направлениям, которые реализуются через систему воспитательных модулей. Каждый модуль представляет собой самостоятельное направление работы, направленное на развитие личности ребёнка, его социальных навыков и жизненных ценностей.</w:t>
      </w:r>
    </w:p>
    <w:p w:rsidR="00FB12FC" w:rsidRPr="006D5F53" w:rsidRDefault="00FB12FC" w:rsidP="00E861DD">
      <w:pPr>
        <w:spacing w:after="0" w:line="240" w:lineRule="auto"/>
        <w:ind w:firstLine="567"/>
        <w:jc w:val="both"/>
        <w:rPr>
          <w:rFonts w:cs="Times New Roman"/>
          <w:b/>
          <w:sz w:val="28"/>
          <w:szCs w:val="28"/>
          <w:lang w:val="ru-RU"/>
        </w:rPr>
      </w:pPr>
      <w:r w:rsidRPr="006D5F53">
        <w:rPr>
          <w:rFonts w:cs="Times New Roman"/>
          <w:b/>
          <w:sz w:val="28"/>
          <w:szCs w:val="28"/>
          <w:lang w:val="ru-RU"/>
        </w:rPr>
        <w:t>Модуль «Быть с Россией»</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Данный модуль направлен на формирование у детей основ гражданской идентичности, уважения к истории и культуре России, чувства сопричастности к судьбе страны и малой родины. В центре внимания — развитие патриотических чувств через личное участие в событиях, связанных с государственными датами и культурно-историческим наследием.</w:t>
      </w:r>
    </w:p>
    <w:p w:rsidR="00FB12FC" w:rsidRPr="00856484" w:rsidRDefault="00FB12FC" w:rsidP="00E861DD">
      <w:pPr>
        <w:spacing w:after="0" w:line="240" w:lineRule="auto"/>
        <w:ind w:firstLine="567"/>
        <w:jc w:val="both"/>
        <w:rPr>
          <w:rFonts w:cs="Times New Roman"/>
          <w:sz w:val="28"/>
          <w:szCs w:val="28"/>
          <w:lang w:val="ru-RU"/>
        </w:rPr>
      </w:pPr>
      <w:r w:rsidRPr="00856484">
        <w:rPr>
          <w:rFonts w:cs="Times New Roman"/>
          <w:sz w:val="28"/>
          <w:szCs w:val="28"/>
          <w:lang w:val="ru-RU"/>
        </w:rPr>
        <w:t>В содержание модуля включаются:</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участие в мероприятиях, посвящённых государственным праздникам: День России, День Государственного флага Российской Федерации, памятные даты; </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проведение Дня памяти и скорби с элементами исторического погружения, минутами молчания, тематическими беседами; </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 </w:t>
      </w:r>
      <w:r w:rsidR="00FB12FC" w:rsidRPr="00856484">
        <w:rPr>
          <w:rFonts w:cs="Times New Roman"/>
          <w:sz w:val="28"/>
          <w:szCs w:val="28"/>
          <w:lang w:val="ru-RU"/>
        </w:rPr>
        <w:t xml:space="preserve">организация краеведческих маршрутов и экскурсий по городу и региону с акцентом на историю, культуру и значимые места; </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участие в викторинах, квестах, интеллектуальных играх по истории России и родного края; </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проведение акций памяти, тематических линейкок, творческих проектов (рисунки, плакаты, письма в прошлое, «история моей семьи»). </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Практическая реализация осуществляется через систему коллективных и индивидуальных дел, проектную деятельность, включение детей в роли участников и организаторов событий. Педагогическое сопровождение обеспечивает смысловое наполнение мероприятий, обсуждение ценностей и личное осмысление происходящего.</w:t>
      </w:r>
    </w:p>
    <w:p w:rsidR="00FB12FC" w:rsidRPr="00856484" w:rsidRDefault="00FB12FC" w:rsidP="00E861DD">
      <w:pPr>
        <w:spacing w:after="0" w:line="240" w:lineRule="auto"/>
        <w:ind w:firstLine="567"/>
        <w:jc w:val="both"/>
        <w:rPr>
          <w:rFonts w:cs="Times New Roman"/>
          <w:sz w:val="28"/>
          <w:szCs w:val="28"/>
          <w:lang w:val="ru-RU"/>
        </w:rPr>
      </w:pPr>
      <w:r w:rsidRPr="00856484">
        <w:rPr>
          <w:rFonts w:cs="Times New Roman"/>
          <w:sz w:val="28"/>
          <w:szCs w:val="28"/>
          <w:lang w:val="ru-RU"/>
        </w:rPr>
        <w:t>Особое внимание уделяется:</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воспитательным результатам (осознание себя гражданином России); </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безопасности при проведении экскурсий и массовых мероприятий; </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включенности каждого ребёнка в деятельность лагеря независимо от уровня подготовки. </w:t>
      </w:r>
    </w:p>
    <w:p w:rsidR="00FB12FC" w:rsidRPr="00856484" w:rsidRDefault="00FB12FC" w:rsidP="00856484">
      <w:pPr>
        <w:spacing w:after="0" w:line="240" w:lineRule="auto"/>
        <w:ind w:firstLine="567"/>
        <w:jc w:val="both"/>
        <w:rPr>
          <w:rFonts w:cs="Times New Roman"/>
          <w:sz w:val="28"/>
          <w:szCs w:val="28"/>
          <w:lang w:val="ru-RU"/>
        </w:rPr>
      </w:pPr>
      <w:r w:rsidRPr="00856484">
        <w:rPr>
          <w:rFonts w:cs="Times New Roman"/>
          <w:sz w:val="28"/>
          <w:szCs w:val="28"/>
          <w:lang w:val="ru-RU"/>
        </w:rPr>
        <w:t>Все формы работы адаптируются под возраст участников и направлены на формирование уважения к истории страны, развитию гражданской ответственности, инициативности и чувства принадлежности к своему народу.</w:t>
      </w:r>
    </w:p>
    <w:p w:rsidR="00FB12FC" w:rsidRPr="006D5F53" w:rsidRDefault="00FB12FC" w:rsidP="00E861DD">
      <w:pPr>
        <w:spacing w:after="0" w:line="240" w:lineRule="auto"/>
        <w:ind w:firstLine="567"/>
        <w:jc w:val="both"/>
        <w:rPr>
          <w:rFonts w:cs="Times New Roman"/>
          <w:b/>
          <w:sz w:val="28"/>
          <w:szCs w:val="28"/>
          <w:lang w:val="ru-RU"/>
        </w:rPr>
      </w:pPr>
      <w:r w:rsidRPr="006D5F53">
        <w:rPr>
          <w:rFonts w:cs="Times New Roman"/>
          <w:b/>
          <w:sz w:val="28"/>
          <w:szCs w:val="28"/>
          <w:lang w:val="ru-RU"/>
        </w:rPr>
        <w:t>Модуль «Быть здоровым»</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Модуль направлен на формирование устойчивой мотивации к здоровому образу жизни, развитие физической активности, осознанного отношения к своему здоровью и безопасному поведению.</w:t>
      </w:r>
    </w:p>
    <w:p w:rsidR="00FB12FC" w:rsidRPr="00931E91" w:rsidRDefault="00FB12FC" w:rsidP="00E861DD">
      <w:pPr>
        <w:spacing w:after="0" w:line="240" w:lineRule="auto"/>
        <w:ind w:firstLine="567"/>
        <w:jc w:val="both"/>
        <w:rPr>
          <w:rFonts w:cs="Times New Roman"/>
          <w:sz w:val="28"/>
          <w:szCs w:val="28"/>
          <w:lang w:val="ru-RU"/>
        </w:rPr>
      </w:pPr>
      <w:r w:rsidRPr="00931E91">
        <w:rPr>
          <w:rFonts w:cs="Times New Roman"/>
          <w:sz w:val="28"/>
          <w:szCs w:val="28"/>
          <w:lang w:val="ru-RU"/>
        </w:rPr>
        <w:t>Содержание модуля включает:</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lastRenderedPageBreak/>
        <w:t xml:space="preserve">- </w:t>
      </w:r>
      <w:r w:rsidR="00FB12FC" w:rsidRPr="00931E91">
        <w:rPr>
          <w:rFonts w:cs="Times New Roman"/>
          <w:sz w:val="28"/>
          <w:szCs w:val="28"/>
          <w:lang w:val="ru-RU"/>
        </w:rPr>
        <w:t xml:space="preserve">ежедневные утренние зарядки и динамические паузы;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занятия в бассейне (при наличии условий);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тренировки на скалодроме и других спортивных площадках;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проведение спортивных соревнований, эстафет, турниров, дней здоровья;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туристические прогулки и маршруты на свежем воздухе;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участие в проекте «15 000 шагов к успеху» (индивидуальный и командный учет активности);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профилактические беседы о здоровье, гигиене, режиме дня, безопасном поведении. </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Практическая реализация обеспечивается через чередование двигательной активности, игровых форм, командных соревнований и индивидуальных достижений. Педагогическое сопровождение включает контроль нагрузки, формирование правильных привычек и поддержку мотивации детей.</w:t>
      </w:r>
    </w:p>
    <w:p w:rsidR="00FB12FC" w:rsidRPr="00856484" w:rsidRDefault="00FB12FC" w:rsidP="00E861DD">
      <w:pPr>
        <w:spacing w:after="0" w:line="240" w:lineRule="auto"/>
        <w:ind w:firstLine="567"/>
        <w:jc w:val="both"/>
        <w:rPr>
          <w:rFonts w:cs="Times New Roman"/>
          <w:sz w:val="28"/>
          <w:szCs w:val="28"/>
          <w:lang w:val="ru-RU"/>
        </w:rPr>
      </w:pPr>
      <w:r w:rsidRPr="00856484">
        <w:rPr>
          <w:rFonts w:cs="Times New Roman"/>
          <w:sz w:val="28"/>
          <w:szCs w:val="28"/>
          <w:lang w:val="ru-RU"/>
        </w:rPr>
        <w:t>Особое внимание уделяется:</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безопасной организации физической активности; </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учёту возрастных и индивидуальных особенностей; </w:t>
      </w:r>
    </w:p>
    <w:p w:rsidR="00FB12FC" w:rsidRPr="00856484"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856484">
        <w:rPr>
          <w:rFonts w:cs="Times New Roman"/>
          <w:sz w:val="28"/>
          <w:szCs w:val="28"/>
          <w:lang w:val="ru-RU"/>
        </w:rPr>
        <w:t xml:space="preserve">созданию ситуации успеха для каждого ребёнка; </w:t>
      </w:r>
    </w:p>
    <w:p w:rsidR="00FB12FC" w:rsidRPr="00931E91" w:rsidRDefault="00856484"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формированию позитивного отношения к спорту и движению. </w:t>
      </w:r>
    </w:p>
    <w:p w:rsidR="00FB12FC" w:rsidRPr="00856484" w:rsidRDefault="00FB12FC" w:rsidP="00856484">
      <w:pPr>
        <w:spacing w:after="0" w:line="240" w:lineRule="auto"/>
        <w:ind w:firstLine="567"/>
        <w:jc w:val="both"/>
        <w:rPr>
          <w:rFonts w:cs="Times New Roman"/>
          <w:sz w:val="28"/>
          <w:szCs w:val="28"/>
          <w:lang w:val="ru-RU"/>
        </w:rPr>
      </w:pPr>
      <w:r w:rsidRPr="00856484">
        <w:rPr>
          <w:rFonts w:cs="Times New Roman"/>
          <w:sz w:val="28"/>
          <w:szCs w:val="28"/>
          <w:lang w:val="ru-RU"/>
        </w:rPr>
        <w:t>Модуль способствует развитию выносливости, дисциплины, ответственности за собственное здоровье и навыков здорового образа жизни.</w:t>
      </w:r>
    </w:p>
    <w:p w:rsidR="00FB12FC" w:rsidRPr="006D5F53" w:rsidRDefault="00FB12FC" w:rsidP="00E861DD">
      <w:pPr>
        <w:spacing w:after="0" w:line="240" w:lineRule="auto"/>
        <w:ind w:firstLine="567"/>
        <w:jc w:val="both"/>
        <w:rPr>
          <w:rFonts w:cs="Times New Roman"/>
          <w:b/>
          <w:sz w:val="28"/>
          <w:szCs w:val="28"/>
          <w:lang w:val="ru-RU"/>
        </w:rPr>
      </w:pPr>
      <w:r w:rsidRPr="006D5F53">
        <w:rPr>
          <w:rFonts w:cs="Times New Roman"/>
          <w:b/>
          <w:sz w:val="28"/>
          <w:szCs w:val="28"/>
          <w:lang w:val="ru-RU"/>
        </w:rPr>
        <w:t>Модуль «Быть в движении»</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Данный модуль ориентирован на развитие лидерских качеств, инициативности, навыков командной работы и социальной активности детей. Он предполагает активное участие детей в организации лагерной жизни и принятии решений.</w:t>
      </w:r>
    </w:p>
    <w:p w:rsidR="00FB12FC" w:rsidRPr="00931E91" w:rsidRDefault="00FB12FC" w:rsidP="00E861DD">
      <w:pPr>
        <w:spacing w:after="0" w:line="240" w:lineRule="auto"/>
        <w:ind w:firstLine="567"/>
        <w:jc w:val="both"/>
        <w:rPr>
          <w:rFonts w:cs="Times New Roman"/>
          <w:sz w:val="28"/>
          <w:szCs w:val="28"/>
          <w:lang w:val="ru-RU"/>
        </w:rPr>
      </w:pPr>
      <w:r w:rsidRPr="00931E91">
        <w:rPr>
          <w:rFonts w:cs="Times New Roman"/>
          <w:sz w:val="28"/>
          <w:szCs w:val="28"/>
          <w:lang w:val="ru-RU"/>
        </w:rPr>
        <w:t>В содержание входят:</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командные проекты и игровые практики;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детские инициативы (предложения по мероприятиям, выбор форматов активностей);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лидерские и ролевые игры;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квесты и интерактивные программы;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работа органов детского самоуправления (советы отрядов, дежурные группы, координаторы). </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Практическая реализация строится на принципах соучастия и субъектности ребёнка: дети не только участвуют, но и становятся соавторами лагерной жизни. Педагог выступает в роли наставника и модератора процессов.</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Особое внимание уделяется:</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развитию ответственности за общее дело;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формированию навыков принятия решений;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развитию коммуникации и умения договариваться;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поддержке инициативности и лидерского потенциала. </w:t>
      </w:r>
    </w:p>
    <w:p w:rsidR="00931E91" w:rsidRDefault="00FB12FC" w:rsidP="00931E91">
      <w:pPr>
        <w:spacing w:after="0" w:line="240" w:lineRule="auto"/>
        <w:ind w:firstLine="567"/>
        <w:jc w:val="both"/>
        <w:rPr>
          <w:rFonts w:cs="Times New Roman"/>
          <w:sz w:val="28"/>
          <w:szCs w:val="28"/>
          <w:lang w:val="ru-RU"/>
        </w:rPr>
      </w:pPr>
      <w:r w:rsidRPr="00931E91">
        <w:rPr>
          <w:rFonts w:cs="Times New Roman"/>
          <w:sz w:val="28"/>
          <w:szCs w:val="28"/>
          <w:lang w:val="ru-RU"/>
        </w:rPr>
        <w:t>Модуль способствует формированию активной жизненной позиции и опыта конструктивного взаимодейств</w:t>
      </w:r>
      <w:r w:rsidR="00931E91" w:rsidRPr="00931E91">
        <w:rPr>
          <w:rFonts w:cs="Times New Roman"/>
          <w:sz w:val="28"/>
          <w:szCs w:val="28"/>
          <w:lang w:val="ru-RU"/>
        </w:rPr>
        <w:t>ия в коллективе.</w:t>
      </w:r>
    </w:p>
    <w:p w:rsidR="00FB12FC" w:rsidRPr="00931E91" w:rsidRDefault="00FB12FC" w:rsidP="00931E91">
      <w:pPr>
        <w:spacing w:after="0" w:line="240" w:lineRule="auto"/>
        <w:ind w:firstLine="567"/>
        <w:jc w:val="both"/>
        <w:rPr>
          <w:rFonts w:cs="Times New Roman"/>
          <w:sz w:val="28"/>
          <w:szCs w:val="28"/>
          <w:lang w:val="ru-RU"/>
        </w:rPr>
      </w:pPr>
      <w:r w:rsidRPr="006D5F53">
        <w:rPr>
          <w:rFonts w:cs="Times New Roman"/>
          <w:b/>
          <w:sz w:val="28"/>
          <w:szCs w:val="28"/>
          <w:lang w:val="ru-RU"/>
        </w:rPr>
        <w:t>Модуль «Быть вместе»</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lastRenderedPageBreak/>
        <w:t>Модуль направлен на развитие навыков общения, сотрудничества, эмпатии и формирования сплочённого детского коллектива. В центре внимания — создание атмосферы доверия, поддержки и совместного творчества.</w:t>
      </w:r>
    </w:p>
    <w:p w:rsidR="00FB12FC" w:rsidRPr="00931E91" w:rsidRDefault="00FB12FC" w:rsidP="00E861DD">
      <w:pPr>
        <w:spacing w:after="0" w:line="240" w:lineRule="auto"/>
        <w:ind w:firstLine="567"/>
        <w:jc w:val="both"/>
        <w:rPr>
          <w:rFonts w:cs="Times New Roman"/>
          <w:sz w:val="28"/>
          <w:szCs w:val="28"/>
          <w:lang w:val="ru-RU"/>
        </w:rPr>
      </w:pPr>
      <w:r w:rsidRPr="00931E91">
        <w:rPr>
          <w:rFonts w:cs="Times New Roman"/>
          <w:sz w:val="28"/>
          <w:szCs w:val="28"/>
          <w:lang w:val="ru-RU"/>
        </w:rPr>
        <w:t>Содержание модуля включает:</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коллективно-творческие дела (КТД);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фестивали, тематические дни, шоу-программы; </w:t>
      </w:r>
    </w:p>
    <w:p w:rsidR="00FB12FC" w:rsidRPr="00931E91" w:rsidRDefault="00931E91" w:rsidP="00E861DD">
      <w:pPr>
        <w:spacing w:after="0" w:line="240" w:lineRule="auto"/>
        <w:ind w:firstLine="567"/>
        <w:jc w:val="both"/>
        <w:rPr>
          <w:rFonts w:cs="Times New Roman"/>
          <w:sz w:val="28"/>
          <w:szCs w:val="28"/>
          <w:lang w:val="ru-RU"/>
        </w:rPr>
      </w:pPr>
      <w:r w:rsidRPr="00931E91">
        <w:rPr>
          <w:rFonts w:cs="Times New Roman"/>
          <w:sz w:val="28"/>
          <w:szCs w:val="28"/>
          <w:lang w:val="ru-RU"/>
        </w:rPr>
        <w:t>Т</w:t>
      </w:r>
      <w:r>
        <w:rPr>
          <w:rFonts w:cs="Times New Roman"/>
          <w:sz w:val="28"/>
          <w:szCs w:val="28"/>
          <w:lang w:val="ru-RU"/>
        </w:rPr>
        <w:t xml:space="preserve">- </w:t>
      </w:r>
      <w:r w:rsidR="00FB12FC" w:rsidRPr="00931E91">
        <w:rPr>
          <w:rFonts w:cs="Times New Roman"/>
          <w:sz w:val="28"/>
          <w:szCs w:val="28"/>
          <w:lang w:val="ru-RU"/>
        </w:rPr>
        <w:t xml:space="preserve">ворческие мастерские (театр, музыка, изобразительное искусство, прикладное творчество);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семейные и командные мероприятия;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командные испытания, игры на сплочение и доверие. </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Практическая реализация осуществляется через совместную деятельность детей разных возрастов, чередование творческих и игровых форм, создание ситуаций сотрудничества и взаимопомощи. Педагогическая работа направлена на поддержку позитивного взаимодействия и профилактику конфликтов.</w:t>
      </w:r>
    </w:p>
    <w:p w:rsidR="00FB12FC" w:rsidRPr="00931E91" w:rsidRDefault="00FB12FC" w:rsidP="00E861DD">
      <w:pPr>
        <w:spacing w:after="0" w:line="240" w:lineRule="auto"/>
        <w:ind w:firstLine="567"/>
        <w:jc w:val="both"/>
        <w:rPr>
          <w:rFonts w:cs="Times New Roman"/>
          <w:sz w:val="28"/>
          <w:szCs w:val="28"/>
          <w:lang w:val="ru-RU"/>
        </w:rPr>
      </w:pPr>
      <w:r w:rsidRPr="00931E91">
        <w:rPr>
          <w:rFonts w:cs="Times New Roman"/>
          <w:sz w:val="28"/>
          <w:szCs w:val="28"/>
          <w:lang w:val="ru-RU"/>
        </w:rPr>
        <w:t>Особое внимание уделяется:</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формированию уважительного отношения к каждому участнику;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развитию навыков командной работы;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созданию эмоционально комфортной среды;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включению каждого ребёнка в общие дела. </w:t>
      </w:r>
    </w:p>
    <w:p w:rsidR="00FB12FC" w:rsidRPr="00931E91" w:rsidRDefault="00FB12FC" w:rsidP="00931E91">
      <w:pPr>
        <w:spacing w:after="0" w:line="240" w:lineRule="auto"/>
        <w:ind w:firstLine="567"/>
        <w:jc w:val="both"/>
        <w:rPr>
          <w:rFonts w:cs="Times New Roman"/>
          <w:sz w:val="28"/>
          <w:szCs w:val="28"/>
          <w:lang w:val="ru-RU"/>
        </w:rPr>
      </w:pPr>
      <w:r w:rsidRPr="00931E91">
        <w:rPr>
          <w:rFonts w:cs="Times New Roman"/>
          <w:sz w:val="28"/>
          <w:szCs w:val="28"/>
          <w:lang w:val="ru-RU"/>
        </w:rPr>
        <w:t>Модуль способствует развитию социальной зрелости, коммуникативных навыков и опыта позитивного взаимодействия в коллективе.</w:t>
      </w:r>
    </w:p>
    <w:p w:rsidR="00FB12FC" w:rsidRPr="006D5F53" w:rsidRDefault="00FB12FC" w:rsidP="00E861DD">
      <w:pPr>
        <w:spacing w:after="0" w:line="240" w:lineRule="auto"/>
        <w:ind w:firstLine="567"/>
        <w:jc w:val="both"/>
        <w:rPr>
          <w:rFonts w:cs="Times New Roman"/>
          <w:b/>
          <w:sz w:val="28"/>
          <w:szCs w:val="28"/>
          <w:lang w:val="ru-RU"/>
        </w:rPr>
      </w:pPr>
      <w:r w:rsidRPr="006D5F53">
        <w:rPr>
          <w:rFonts w:cs="Times New Roman"/>
          <w:b/>
          <w:sz w:val="28"/>
          <w:szCs w:val="28"/>
          <w:lang w:val="ru-RU"/>
        </w:rPr>
        <w:t>Модуль «Быть первым»</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Данный модуль направлен на развитие познавательной активности, исследовательских навыков, креативности и стремления к достижению результатов. Он формирует у детей опыт интеллектуального и творческого успеха.</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Содержание модуля включает:</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проектную деятельность (индивидуальные и групповые проекты);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конкурсы различного уровня (творческие, интеллектуальные, технические);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интеллектуальные игры и турниры;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занятия по техническому и инженерному творчеству;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исследовательские и практико-ориентированные задания. </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Практическая реализация строится на принципах выбора, проб и достижения результата. Дети могут самостоятельно выбирать направления деятельности, пробовать себя в разных ролях и представлять результаты своей работы.</w:t>
      </w:r>
    </w:p>
    <w:p w:rsidR="00FB12FC" w:rsidRPr="00931E91" w:rsidRDefault="00FB12FC" w:rsidP="00E861DD">
      <w:pPr>
        <w:spacing w:after="0" w:line="240" w:lineRule="auto"/>
        <w:ind w:firstLine="567"/>
        <w:jc w:val="both"/>
        <w:rPr>
          <w:rFonts w:cs="Times New Roman"/>
          <w:sz w:val="28"/>
          <w:szCs w:val="28"/>
          <w:lang w:val="ru-RU"/>
        </w:rPr>
      </w:pPr>
      <w:r w:rsidRPr="00931E91">
        <w:rPr>
          <w:rFonts w:cs="Times New Roman"/>
          <w:sz w:val="28"/>
          <w:szCs w:val="28"/>
          <w:lang w:val="ru-RU"/>
        </w:rPr>
        <w:t>Особое внимание уделяется:</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развитию познавательного интереса;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поддержке индивидуальных способностей;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формированию опыта достижения и признания;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развитию самостоятельности и ответственности за результат. </w:t>
      </w:r>
    </w:p>
    <w:p w:rsidR="00FB12FC" w:rsidRPr="00931E91" w:rsidRDefault="00FB12FC" w:rsidP="00931E91">
      <w:pPr>
        <w:spacing w:after="0" w:line="240" w:lineRule="auto"/>
        <w:ind w:firstLine="567"/>
        <w:jc w:val="both"/>
        <w:rPr>
          <w:rFonts w:cs="Times New Roman"/>
          <w:sz w:val="28"/>
          <w:szCs w:val="28"/>
          <w:lang w:val="ru-RU"/>
        </w:rPr>
      </w:pPr>
      <w:r w:rsidRPr="00931E91">
        <w:rPr>
          <w:rFonts w:cs="Times New Roman"/>
          <w:sz w:val="28"/>
          <w:szCs w:val="28"/>
          <w:lang w:val="ru-RU"/>
        </w:rPr>
        <w:t>Модуль формирует у детей уверенность в собственных силах и мотивацию к развитию.</w:t>
      </w:r>
    </w:p>
    <w:p w:rsidR="00FB12FC" w:rsidRPr="006D5F53" w:rsidRDefault="00FB12FC" w:rsidP="00E861DD">
      <w:pPr>
        <w:spacing w:after="0" w:line="240" w:lineRule="auto"/>
        <w:ind w:firstLine="567"/>
        <w:jc w:val="both"/>
        <w:rPr>
          <w:rFonts w:cs="Times New Roman"/>
          <w:b/>
          <w:sz w:val="28"/>
          <w:szCs w:val="28"/>
          <w:lang w:val="ru-RU"/>
        </w:rPr>
      </w:pPr>
      <w:r w:rsidRPr="006D5F53">
        <w:rPr>
          <w:rFonts w:cs="Times New Roman"/>
          <w:b/>
          <w:sz w:val="28"/>
          <w:szCs w:val="28"/>
          <w:lang w:val="ru-RU"/>
        </w:rPr>
        <w:lastRenderedPageBreak/>
        <w:t>Модуль «Быть человеком»</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Модуль направлен на формирование нравственных ценностей, социальной ответственности и гуманистического мировоззрения. Он ориентирован на развитие у детей способности к сочувствию, помощи и осознанному доброму действию.</w:t>
      </w:r>
    </w:p>
    <w:p w:rsidR="00FB12FC" w:rsidRPr="00931E91" w:rsidRDefault="00FB12FC" w:rsidP="00E861DD">
      <w:pPr>
        <w:spacing w:after="0" w:line="240" w:lineRule="auto"/>
        <w:ind w:firstLine="567"/>
        <w:jc w:val="both"/>
        <w:rPr>
          <w:rFonts w:cs="Times New Roman"/>
          <w:sz w:val="28"/>
          <w:szCs w:val="28"/>
          <w:lang w:val="ru-RU"/>
        </w:rPr>
      </w:pPr>
      <w:r w:rsidRPr="00931E91">
        <w:rPr>
          <w:rFonts w:cs="Times New Roman"/>
          <w:sz w:val="28"/>
          <w:szCs w:val="28"/>
          <w:lang w:val="ru-RU"/>
        </w:rPr>
        <w:t>Содержание модуля включает:</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волонтёрские и социальные акции;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экологические проекты (уборка территории, сортировка отходов, бережное отношение к природе);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«дни добрых дел»;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помощь младшим, пожилым, окружающим;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социальные инициативы детей (мини-проекты помощи, благотворительные акции). </w:t>
      </w:r>
    </w:p>
    <w:p w:rsidR="00FB12FC" w:rsidRPr="006D5F53" w:rsidRDefault="00FB12FC" w:rsidP="00E861DD">
      <w:pPr>
        <w:spacing w:after="0" w:line="240" w:lineRule="auto"/>
        <w:ind w:firstLine="567"/>
        <w:jc w:val="both"/>
        <w:rPr>
          <w:rFonts w:cs="Times New Roman"/>
          <w:sz w:val="28"/>
          <w:szCs w:val="28"/>
          <w:lang w:val="ru-RU"/>
        </w:rPr>
      </w:pPr>
      <w:r w:rsidRPr="006D5F53">
        <w:rPr>
          <w:rFonts w:cs="Times New Roman"/>
          <w:sz w:val="28"/>
          <w:szCs w:val="28"/>
          <w:lang w:val="ru-RU"/>
        </w:rPr>
        <w:t>Практическая реализация осуществляется через включение детей в реальные социально значимые действия, обсуждение их смысла и результатов. Педагогическая поддержка направлена на формирование ценностного отношения к добру, ответственности и заботе о других.</w:t>
      </w:r>
    </w:p>
    <w:p w:rsidR="00FB12FC" w:rsidRPr="00931E91" w:rsidRDefault="00FB12FC" w:rsidP="00E861DD">
      <w:pPr>
        <w:spacing w:after="0" w:line="240" w:lineRule="auto"/>
        <w:ind w:firstLine="567"/>
        <w:jc w:val="both"/>
        <w:rPr>
          <w:rFonts w:cs="Times New Roman"/>
          <w:sz w:val="28"/>
          <w:szCs w:val="28"/>
          <w:lang w:val="ru-RU"/>
        </w:rPr>
      </w:pPr>
      <w:r w:rsidRPr="00931E91">
        <w:rPr>
          <w:rFonts w:cs="Times New Roman"/>
          <w:sz w:val="28"/>
          <w:szCs w:val="28"/>
          <w:lang w:val="ru-RU"/>
        </w:rPr>
        <w:t>Особое внимание уделяется:</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развитию эмпатии и нравственного выбора;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формированию опыта добровольческой деятельности;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воспитанию уважения к людям и природе; </w:t>
      </w:r>
    </w:p>
    <w:p w:rsidR="00FB12FC" w:rsidRPr="00931E91" w:rsidRDefault="00931E91" w:rsidP="00E861DD">
      <w:pPr>
        <w:spacing w:after="0" w:line="240" w:lineRule="auto"/>
        <w:ind w:firstLine="567"/>
        <w:jc w:val="both"/>
        <w:rPr>
          <w:rFonts w:cs="Times New Roman"/>
          <w:sz w:val="28"/>
          <w:szCs w:val="28"/>
          <w:lang w:val="ru-RU"/>
        </w:rPr>
      </w:pPr>
      <w:r>
        <w:rPr>
          <w:rFonts w:cs="Times New Roman"/>
          <w:sz w:val="28"/>
          <w:szCs w:val="28"/>
          <w:lang w:val="ru-RU"/>
        </w:rPr>
        <w:t xml:space="preserve">- </w:t>
      </w:r>
      <w:r w:rsidR="00FB12FC" w:rsidRPr="00931E91">
        <w:rPr>
          <w:rFonts w:cs="Times New Roman"/>
          <w:sz w:val="28"/>
          <w:szCs w:val="28"/>
          <w:lang w:val="ru-RU"/>
        </w:rPr>
        <w:t xml:space="preserve">осознанию личной ответственности за окружающий мир. </w:t>
      </w:r>
    </w:p>
    <w:p w:rsidR="005628C0" w:rsidRPr="00931E91" w:rsidRDefault="00FB12FC" w:rsidP="00931E91">
      <w:pPr>
        <w:spacing w:after="0" w:line="240" w:lineRule="auto"/>
        <w:ind w:firstLine="567"/>
        <w:jc w:val="both"/>
        <w:rPr>
          <w:rFonts w:cs="Times New Roman"/>
          <w:sz w:val="28"/>
          <w:szCs w:val="28"/>
          <w:lang w:val="ru-RU"/>
        </w:rPr>
      </w:pPr>
      <w:r w:rsidRPr="00931E91">
        <w:rPr>
          <w:rFonts w:cs="Times New Roman"/>
          <w:sz w:val="28"/>
          <w:szCs w:val="28"/>
          <w:lang w:val="ru-RU"/>
        </w:rPr>
        <w:t>Модуль способствует становлению гуманной, социально активной личности.</w:t>
      </w:r>
    </w:p>
    <w:p w:rsidR="00931E91" w:rsidRDefault="00931E91" w:rsidP="00931E91">
      <w:pPr>
        <w:spacing w:after="0" w:line="240" w:lineRule="auto"/>
        <w:ind w:firstLine="567"/>
        <w:jc w:val="both"/>
        <w:rPr>
          <w:rFonts w:cs="Times New Roman"/>
          <w:sz w:val="28"/>
          <w:szCs w:val="28"/>
          <w:lang w:val="ru-RU"/>
        </w:rPr>
      </w:pPr>
    </w:p>
    <w:p w:rsidR="00931E91" w:rsidRDefault="00931E91" w:rsidP="00931E91">
      <w:pPr>
        <w:spacing w:after="0" w:line="240" w:lineRule="auto"/>
        <w:ind w:firstLine="567"/>
        <w:jc w:val="both"/>
        <w:rPr>
          <w:rFonts w:cs="Times New Roman"/>
          <w:sz w:val="28"/>
          <w:szCs w:val="28"/>
          <w:lang w:val="ru-RU"/>
        </w:rPr>
      </w:pPr>
    </w:p>
    <w:p w:rsidR="004258A4" w:rsidRPr="00C56DBA" w:rsidRDefault="004258A4" w:rsidP="00C56DBA">
      <w:pPr>
        <w:pStyle w:val="Default"/>
        <w:ind w:firstLine="567"/>
        <w:jc w:val="center"/>
        <w:rPr>
          <w:b/>
          <w:sz w:val="28"/>
          <w:szCs w:val="28"/>
        </w:rPr>
      </w:pPr>
      <w:r w:rsidRPr="00C56DBA">
        <w:rPr>
          <w:b/>
          <w:sz w:val="28"/>
          <w:szCs w:val="28"/>
        </w:rPr>
        <w:t xml:space="preserve">2.2. </w:t>
      </w:r>
      <w:r w:rsidRPr="00C56DBA">
        <w:rPr>
          <w:b/>
          <w:bCs/>
          <w:sz w:val="28"/>
          <w:szCs w:val="28"/>
        </w:rPr>
        <w:t xml:space="preserve"> «Отрядная работа»</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Воспитатели организуют групповую и индивидуальную работу с детьми вверенного им временного детского коллектива – отряда. Временный детский коллектив или отряд – это группа детей, объединенных в целях организации их жизнедеятельности в условиях детского лагеря.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Для эффективного использования воспитательного потенциала отрядной работы необходимо учитывать особенности временного детского коллектива: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Как правило, коллектив объединяет детей, которые не были знакомы ранее.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Разновозрастный состав отряда.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Автономность существования: влияние внешних факторов уменьшается, ослабляется влияние прежнего социума, например, семьи, класса, друзей. В то же время у коллектива появляется новое место жизнедеятельности.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Коллективная деятельность. Участники коллектива вовлечены в совместную деятельность. </w:t>
      </w:r>
    </w:p>
    <w:p w:rsidR="004258A4" w:rsidRPr="004258A4" w:rsidRDefault="004258A4" w:rsidP="004258A4">
      <w:pPr>
        <w:pStyle w:val="Default"/>
        <w:ind w:firstLine="567"/>
        <w:jc w:val="both"/>
        <w:rPr>
          <w:sz w:val="28"/>
          <w:szCs w:val="28"/>
        </w:rPr>
      </w:pPr>
      <w:r w:rsidRPr="004258A4">
        <w:rPr>
          <w:sz w:val="28"/>
          <w:szCs w:val="28"/>
        </w:rPr>
        <w:t xml:space="preserve">- Завершенность развития: полный цикл: от формирования до завершения функционирования. тренинги на сплочение и командообразование, подведения итогов дня, визитки; сформировать дружный и сплоченный отряд поможет знание периодов развития временного детского коллектива – этапов развития межличностных отношений;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lastRenderedPageBreak/>
        <w:t xml:space="preserve">- предъявление единых педагогических требований (ЕПТ) по выполнению режима и распорядка дня, по самообслуживанию, дисциплине и поведению, санитарно-гигиенических требований;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диагностику интересов, склонностей, ценностных ориентаций, выявление лидеров, аутсайдеров через наблюдение, игры, анкеты;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аналитическую работу с детьми: анализ совместной работы, анализ ситуации, мероприятия, результатов, анализ смены;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поддержка детских инициатив и детского самоуправления;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 сбор отряда: хозяйственный сбор, организационный сбор, утренний информационный сбор отряда и др.; </w:t>
      </w:r>
    </w:p>
    <w:p w:rsidR="00C56DBA" w:rsidRDefault="00C56DBA"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p>
    <w:p w:rsidR="004258A4" w:rsidRDefault="000E12EC" w:rsidP="00C56DBA">
      <w:pPr>
        <w:autoSpaceDE w:val="0"/>
        <w:autoSpaceDN w:val="0"/>
        <w:adjustRightInd w:val="0"/>
        <w:spacing w:after="0" w:line="240" w:lineRule="auto"/>
        <w:ind w:firstLine="567"/>
        <w:jc w:val="center"/>
        <w:rPr>
          <w:rFonts w:eastAsiaTheme="minorEastAsia" w:cs="Times New Roman"/>
          <w:b/>
          <w:bCs/>
          <w:color w:val="000000"/>
          <w:sz w:val="28"/>
          <w:szCs w:val="28"/>
          <w:lang w:val="ru-RU"/>
        </w:rPr>
      </w:pPr>
      <w:r>
        <w:rPr>
          <w:rFonts w:eastAsiaTheme="minorEastAsia" w:cs="Times New Roman"/>
          <w:b/>
          <w:bCs/>
          <w:color w:val="000000"/>
          <w:sz w:val="28"/>
          <w:szCs w:val="28"/>
          <w:lang w:val="ru-RU"/>
        </w:rPr>
        <w:t>2.3</w:t>
      </w:r>
      <w:r w:rsidR="004258A4" w:rsidRPr="004258A4">
        <w:rPr>
          <w:rFonts w:eastAsiaTheme="minorEastAsia" w:cs="Times New Roman"/>
          <w:b/>
          <w:bCs/>
          <w:color w:val="000000"/>
          <w:sz w:val="28"/>
          <w:szCs w:val="28"/>
          <w:lang w:val="ru-RU"/>
        </w:rPr>
        <w:t xml:space="preserve"> «Коллективно-творческое дело (КТД)»</w:t>
      </w:r>
    </w:p>
    <w:p w:rsidR="00C56DBA" w:rsidRPr="004258A4" w:rsidRDefault="00C56DBA" w:rsidP="00C56DBA">
      <w:pPr>
        <w:autoSpaceDE w:val="0"/>
        <w:autoSpaceDN w:val="0"/>
        <w:adjustRightInd w:val="0"/>
        <w:spacing w:after="0" w:line="240" w:lineRule="auto"/>
        <w:ind w:firstLine="567"/>
        <w:jc w:val="center"/>
        <w:rPr>
          <w:rFonts w:eastAsiaTheme="minorEastAsia" w:cs="Times New Roman"/>
          <w:color w:val="000000"/>
          <w:sz w:val="28"/>
          <w:szCs w:val="28"/>
          <w:lang w:val="ru-RU"/>
        </w:rPr>
      </w:pP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разработаны И.П. Ивановым.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Это форма организации деятельности группы детей, направленная на взаимодействие коллектива, реализацию и развитие способностей ребенка, получение новых навыков и умений, при которой педагоги действуют как старшие помощники и наставники детей. КТД предложены отрядные и общелагерные. </w:t>
      </w:r>
    </w:p>
    <w:p w:rsidR="004258A4" w:rsidRPr="004258A4" w:rsidRDefault="004258A4" w:rsidP="004258A4">
      <w:pPr>
        <w:autoSpaceDE w:val="0"/>
        <w:autoSpaceDN w:val="0"/>
        <w:adjustRightInd w:val="0"/>
        <w:spacing w:after="0" w:line="240" w:lineRule="auto"/>
        <w:ind w:firstLine="567"/>
        <w:jc w:val="both"/>
        <w:rPr>
          <w:rFonts w:eastAsiaTheme="minorEastAsia" w:cs="Times New Roman"/>
          <w:color w:val="000000"/>
          <w:sz w:val="28"/>
          <w:szCs w:val="28"/>
          <w:lang w:val="ru-RU"/>
        </w:rPr>
      </w:pPr>
      <w:r w:rsidRPr="004258A4">
        <w:rPr>
          <w:rFonts w:eastAsiaTheme="minorEastAsia" w:cs="Times New Roman"/>
          <w:color w:val="000000"/>
          <w:sz w:val="28"/>
          <w:szCs w:val="28"/>
          <w:lang w:val="ru-RU"/>
        </w:rPr>
        <w:t xml:space="preserve">Различаются следующие виды КТД по направленности деятельности: трудовые, познавательные, художественные, экологические, досуговые, спортивные. Каждый вид коллективного дела обогащает личность определенным видом общественного опыта. </w:t>
      </w:r>
    </w:p>
    <w:p w:rsidR="00C56DBA" w:rsidRDefault="00C56DBA" w:rsidP="00C56DBA">
      <w:pPr>
        <w:autoSpaceDE w:val="0"/>
        <w:autoSpaceDN w:val="0"/>
        <w:adjustRightInd w:val="0"/>
        <w:spacing w:after="0" w:line="240" w:lineRule="auto"/>
        <w:ind w:firstLine="567"/>
        <w:jc w:val="center"/>
        <w:rPr>
          <w:rFonts w:eastAsiaTheme="minorEastAsia" w:cs="Times New Roman"/>
          <w:b/>
          <w:bCs/>
          <w:color w:val="000000"/>
          <w:sz w:val="28"/>
          <w:szCs w:val="28"/>
          <w:lang w:val="ru-RU"/>
        </w:rPr>
      </w:pPr>
    </w:p>
    <w:p w:rsidR="004258A4" w:rsidRPr="004258A4" w:rsidRDefault="000E12EC" w:rsidP="00C56DBA">
      <w:pPr>
        <w:autoSpaceDE w:val="0"/>
        <w:autoSpaceDN w:val="0"/>
        <w:adjustRightInd w:val="0"/>
        <w:spacing w:after="0" w:line="240" w:lineRule="auto"/>
        <w:ind w:firstLine="567"/>
        <w:jc w:val="center"/>
        <w:rPr>
          <w:rFonts w:eastAsiaTheme="minorEastAsia" w:cs="Times New Roman"/>
          <w:color w:val="000000"/>
          <w:sz w:val="28"/>
          <w:szCs w:val="28"/>
          <w:lang w:val="ru-RU"/>
        </w:rPr>
      </w:pPr>
      <w:r>
        <w:rPr>
          <w:rFonts w:eastAsiaTheme="minorEastAsia" w:cs="Times New Roman"/>
          <w:b/>
          <w:bCs/>
          <w:color w:val="000000"/>
          <w:sz w:val="28"/>
          <w:szCs w:val="28"/>
          <w:lang w:val="ru-RU"/>
        </w:rPr>
        <w:t>2.4</w:t>
      </w:r>
      <w:r w:rsidR="004258A4" w:rsidRPr="00C56DBA">
        <w:rPr>
          <w:rFonts w:eastAsiaTheme="minorEastAsia" w:cs="Times New Roman"/>
          <w:b/>
          <w:bCs/>
          <w:color w:val="000000"/>
          <w:sz w:val="28"/>
          <w:szCs w:val="28"/>
          <w:lang w:val="ru-RU"/>
        </w:rPr>
        <w:t xml:space="preserve"> «Самоуправление»</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Реализация воспитательного потенциала системы детского самоуправления направлена на формирование детско-взрослой общности, основанной на партнерстве детей и взрослых по организации совместной деятельности, предполагает реализацию детской активности и направлена на развитие коммуникативной культуры детей, инициативности и ответственности, формирование навыков общения и сотрудничества, поддержку творческой самореализации детей.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Высшим органом детского самоуправления является </w:t>
      </w:r>
      <w:r w:rsidRPr="00C56DBA">
        <w:rPr>
          <w:rFonts w:eastAsiaTheme="minorEastAsia" w:cs="Times New Roman"/>
          <w:b/>
          <w:bCs/>
          <w:color w:val="000000"/>
          <w:sz w:val="28"/>
          <w:szCs w:val="28"/>
          <w:lang w:val="ru-RU"/>
        </w:rPr>
        <w:t>Совет лагеря</w:t>
      </w:r>
      <w:r w:rsidRPr="00C56DBA">
        <w:rPr>
          <w:rFonts w:eastAsiaTheme="minorEastAsia" w:cs="Times New Roman"/>
          <w:color w:val="000000"/>
          <w:sz w:val="28"/>
          <w:szCs w:val="28"/>
          <w:lang w:val="ru-RU"/>
        </w:rPr>
        <w:t xml:space="preserve">, в ходе которого решаются основные вопросы жизнедеятельности лагеря, планируется работа, проходят выборы органов самоуправления, оценивается их работа. В состав </w:t>
      </w:r>
      <w:r w:rsidRPr="00C56DBA">
        <w:rPr>
          <w:rFonts w:eastAsiaTheme="minorEastAsia" w:cs="Times New Roman"/>
          <w:b/>
          <w:bCs/>
          <w:color w:val="000000"/>
          <w:sz w:val="28"/>
          <w:szCs w:val="28"/>
          <w:lang w:val="ru-RU"/>
        </w:rPr>
        <w:t xml:space="preserve">Совета лагеря </w:t>
      </w:r>
      <w:r w:rsidRPr="00C56DBA">
        <w:rPr>
          <w:rFonts w:eastAsiaTheme="minorEastAsia" w:cs="Times New Roman"/>
          <w:color w:val="000000"/>
          <w:sz w:val="28"/>
          <w:szCs w:val="28"/>
          <w:lang w:val="ru-RU"/>
        </w:rPr>
        <w:t xml:space="preserve">входят командиры всех отрядов.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b/>
          <w:bCs/>
          <w:color w:val="000000"/>
          <w:sz w:val="28"/>
          <w:szCs w:val="28"/>
          <w:lang w:val="ru-RU"/>
        </w:rPr>
        <w:lastRenderedPageBreak/>
        <w:t xml:space="preserve">На уровне отряда выбирают: </w:t>
      </w:r>
      <w:r w:rsidRPr="00C56DBA">
        <w:rPr>
          <w:rFonts w:eastAsiaTheme="minorEastAsia" w:cs="Times New Roman"/>
          <w:color w:val="000000"/>
          <w:sz w:val="28"/>
          <w:szCs w:val="28"/>
          <w:lang w:val="ru-RU"/>
        </w:rPr>
        <w:t xml:space="preserve">командира, помощника командира, физорга отряда, культорга отряда, творческие инициативные группы, представляющие интересы отряда в общих делах детского лагеря, при взаимодействии с администрацией детского лагеря.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В итоговом периоде подводятся итоги работы, награждаются дети, которые проявили наиболее активную позицию. </w:t>
      </w:r>
    </w:p>
    <w:p w:rsid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Наличие системы детского самоуправления в летнем лагере важно по причине необходимости учета детского мнения. Вся деятельность лагеря направлена на вовлечение детей в интересный, полезный, развивающий отдых. Организация качественного отдыха невозможна без учета мнения самих детей.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p>
    <w:p w:rsidR="00C56DBA" w:rsidRPr="00C56DBA" w:rsidRDefault="000E12EC" w:rsidP="00C56DBA">
      <w:pPr>
        <w:autoSpaceDE w:val="0"/>
        <w:autoSpaceDN w:val="0"/>
        <w:adjustRightInd w:val="0"/>
        <w:spacing w:after="0" w:line="240" w:lineRule="auto"/>
        <w:ind w:firstLine="567"/>
        <w:jc w:val="center"/>
        <w:rPr>
          <w:rFonts w:eastAsiaTheme="minorEastAsia" w:cs="Times New Roman"/>
          <w:b/>
          <w:bCs/>
          <w:color w:val="000000"/>
          <w:sz w:val="28"/>
          <w:szCs w:val="28"/>
          <w:lang w:val="ru-RU"/>
        </w:rPr>
      </w:pPr>
      <w:r>
        <w:rPr>
          <w:rFonts w:eastAsiaTheme="minorEastAsia" w:cs="Times New Roman"/>
          <w:b/>
          <w:bCs/>
          <w:color w:val="000000"/>
          <w:sz w:val="28"/>
          <w:szCs w:val="28"/>
          <w:lang w:val="ru-RU"/>
        </w:rPr>
        <w:t>2.5</w:t>
      </w:r>
      <w:r w:rsidR="00C56DBA" w:rsidRPr="00C56DBA">
        <w:rPr>
          <w:rFonts w:eastAsiaTheme="minorEastAsia" w:cs="Times New Roman"/>
          <w:b/>
          <w:bCs/>
          <w:color w:val="000000"/>
          <w:sz w:val="28"/>
          <w:szCs w:val="28"/>
          <w:lang w:val="ru-RU"/>
        </w:rPr>
        <w:t xml:space="preserve"> «Дополнительное образование»</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Реализация воспитательного потенциала дополнительного образования предполагает: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приобретение новых знаний, умений, навыков в привлекательной, отличной от учебной деятельности, форме;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развитие и реализация познавательного интереса; </w:t>
      </w:r>
    </w:p>
    <w:p w:rsidR="00C56DBA" w:rsidRPr="00C56DBA" w:rsidRDefault="00C56DBA" w:rsidP="00C56DBA">
      <w:pPr>
        <w:pStyle w:val="Default"/>
        <w:ind w:firstLine="567"/>
        <w:jc w:val="both"/>
        <w:rPr>
          <w:sz w:val="28"/>
          <w:szCs w:val="28"/>
        </w:rPr>
      </w:pPr>
      <w:r w:rsidRPr="00C56DBA">
        <w:rPr>
          <w:sz w:val="28"/>
          <w:szCs w:val="28"/>
        </w:rPr>
        <w:t xml:space="preserve">- вовлечение детей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формирование и развитие творческих способностей обучающихся.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p>
    <w:p w:rsidR="00C56DBA" w:rsidRDefault="00C56DBA" w:rsidP="000E12EC">
      <w:pPr>
        <w:autoSpaceDE w:val="0"/>
        <w:autoSpaceDN w:val="0"/>
        <w:adjustRightInd w:val="0"/>
        <w:spacing w:after="0" w:line="240" w:lineRule="auto"/>
        <w:ind w:firstLine="567"/>
        <w:jc w:val="center"/>
        <w:rPr>
          <w:rFonts w:eastAsiaTheme="minorEastAsia" w:cs="Times New Roman"/>
          <w:b/>
          <w:bCs/>
          <w:color w:val="000000"/>
          <w:sz w:val="28"/>
          <w:szCs w:val="28"/>
          <w:lang w:val="ru-RU"/>
        </w:rPr>
      </w:pPr>
      <w:r w:rsidRPr="00C56DBA">
        <w:rPr>
          <w:rFonts w:eastAsiaTheme="minorEastAsia" w:cs="Times New Roman"/>
          <w:b/>
          <w:bCs/>
          <w:color w:val="000000"/>
          <w:sz w:val="28"/>
          <w:szCs w:val="28"/>
          <w:lang w:val="ru-RU"/>
        </w:rPr>
        <w:t>2.</w:t>
      </w:r>
      <w:r w:rsidR="000E12EC">
        <w:rPr>
          <w:rFonts w:eastAsiaTheme="minorEastAsia" w:cs="Times New Roman"/>
          <w:b/>
          <w:bCs/>
          <w:color w:val="000000"/>
          <w:sz w:val="28"/>
          <w:szCs w:val="28"/>
          <w:lang w:val="ru-RU"/>
        </w:rPr>
        <w:t>6</w:t>
      </w:r>
      <w:r w:rsidRPr="00C56DBA">
        <w:rPr>
          <w:rFonts w:eastAsiaTheme="minorEastAsia" w:cs="Times New Roman"/>
          <w:b/>
          <w:bCs/>
          <w:color w:val="000000"/>
          <w:sz w:val="28"/>
          <w:szCs w:val="28"/>
          <w:lang w:val="ru-RU"/>
        </w:rPr>
        <w:t xml:space="preserve"> «Здоровый образ жизни»</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Модуль предполагает восстановление физического и психического здоровья в благоприятных природных и социокультурных условиях, освоение способов восстановления и укрепление здоровья, формирование ценностного отношения к собственному здоровью, способов его укрепления.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Основными составляющими здорового образа жизни являются: оптимальный уровень двигательной активности, рациональное питание, соблюдение режима дня, личная гигиена, соблюдение правил поведения, позволяющих избежать травм и других повреждений.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Система мероприятий в детском лагере, направленных на воспитание ответственного отношения у детей к своему здоровью и здоровью окружающих, включает: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физкультурно-спортивные мероприятия: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зарядка, спортивные соревнования, эстафеты, спортивные часы;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спортивно-оздоровительные события и мероприятия на свежем воздухе;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просветительские беседы, направленные на профилактику вредных привычек и привлечение интереса детей к занятиям физкультурой и спортом;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встречи с известными (интересными) людьми - общественными деятелями, деятелями спорта. - физическую и психологическую безопасность ребенка в новых условиях;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lastRenderedPageBreak/>
        <w:t xml:space="preserve">- специализированные проекты и смены;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p>
    <w:p w:rsidR="00C56DBA" w:rsidRPr="00C56DBA" w:rsidRDefault="00C56DBA" w:rsidP="00C56DBA">
      <w:pPr>
        <w:autoSpaceDE w:val="0"/>
        <w:autoSpaceDN w:val="0"/>
        <w:adjustRightInd w:val="0"/>
        <w:spacing w:after="0" w:line="240" w:lineRule="auto"/>
        <w:ind w:firstLine="567"/>
        <w:jc w:val="center"/>
        <w:rPr>
          <w:rFonts w:eastAsiaTheme="minorEastAsia" w:cs="Times New Roman"/>
          <w:b/>
          <w:bCs/>
          <w:color w:val="000000"/>
          <w:sz w:val="28"/>
          <w:szCs w:val="28"/>
          <w:lang w:val="ru-RU"/>
        </w:rPr>
      </w:pPr>
      <w:r w:rsidRPr="00C56DBA">
        <w:rPr>
          <w:rFonts w:eastAsiaTheme="minorEastAsia" w:cs="Times New Roman"/>
          <w:b/>
          <w:bCs/>
          <w:color w:val="000000"/>
          <w:sz w:val="28"/>
          <w:szCs w:val="28"/>
          <w:lang w:val="ru-RU"/>
        </w:rPr>
        <w:t>2.</w:t>
      </w:r>
      <w:r w:rsidR="000E12EC">
        <w:rPr>
          <w:rFonts w:eastAsiaTheme="minorEastAsia" w:cs="Times New Roman"/>
          <w:b/>
          <w:bCs/>
          <w:color w:val="000000"/>
          <w:sz w:val="28"/>
          <w:szCs w:val="28"/>
          <w:lang w:val="ru-RU"/>
        </w:rPr>
        <w:t>7</w:t>
      </w:r>
      <w:r w:rsidRPr="00C56DBA">
        <w:rPr>
          <w:rFonts w:eastAsiaTheme="minorEastAsia" w:cs="Times New Roman"/>
          <w:b/>
          <w:bCs/>
          <w:color w:val="000000"/>
          <w:sz w:val="28"/>
          <w:szCs w:val="28"/>
          <w:lang w:val="ru-RU"/>
        </w:rPr>
        <w:t xml:space="preserve"> «Профилактика и безопасность»</w:t>
      </w:r>
    </w:p>
    <w:p w:rsidR="00C56DBA" w:rsidRPr="00C56DBA" w:rsidRDefault="00C56DBA" w:rsidP="00C56DBA">
      <w:pPr>
        <w:autoSpaceDE w:val="0"/>
        <w:autoSpaceDN w:val="0"/>
        <w:adjustRightInd w:val="0"/>
        <w:spacing w:after="0" w:line="240" w:lineRule="auto"/>
        <w:ind w:firstLine="567"/>
        <w:jc w:val="both"/>
        <w:rPr>
          <w:rFonts w:eastAsiaTheme="minorEastAsia" w:cs="Times New Roman"/>
          <w:color w:val="000000"/>
          <w:sz w:val="28"/>
          <w:szCs w:val="28"/>
          <w:lang w:val="ru-RU"/>
        </w:rPr>
      </w:pPr>
    </w:p>
    <w:p w:rsidR="00C56DBA" w:rsidRPr="00C56DBA" w:rsidRDefault="00C56DBA" w:rsidP="001904DF">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 </w:t>
      </w:r>
    </w:p>
    <w:p w:rsidR="00C56DBA" w:rsidRPr="00C56DBA" w:rsidRDefault="00C56DBA" w:rsidP="001904DF">
      <w:pPr>
        <w:tabs>
          <w:tab w:val="left" w:pos="1476"/>
        </w:tabs>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C56DBA" w:rsidRPr="00C56DBA" w:rsidRDefault="00C56DBA" w:rsidP="001904DF">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физическую и психологическую безопасность ребенка в новых условиях; </w:t>
      </w:r>
    </w:p>
    <w:p w:rsidR="00C56DBA" w:rsidRPr="00C56DBA" w:rsidRDefault="00C56DBA" w:rsidP="001904DF">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специализированные проекты и смены; </w:t>
      </w:r>
    </w:p>
    <w:p w:rsidR="00C56DBA" w:rsidRPr="00C56DBA" w:rsidRDefault="00C56DBA" w:rsidP="001904DF">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 </w:t>
      </w:r>
    </w:p>
    <w:p w:rsidR="00C56DBA" w:rsidRPr="00C56DBA" w:rsidRDefault="00C56DBA" w:rsidP="001904DF">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w:t>
      </w:r>
    </w:p>
    <w:p w:rsidR="00C56DBA" w:rsidRPr="00C56DBA" w:rsidRDefault="00C56DBA" w:rsidP="001904DF">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безопасность, гражданская оборона, антитеррористическая безопасность, антиэкстремистская безопасность и т.д.; </w:t>
      </w:r>
    </w:p>
    <w:p w:rsidR="00C56DBA" w:rsidRPr="00C56DBA" w:rsidRDefault="00C56DBA" w:rsidP="001904DF">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 </w:t>
      </w:r>
    </w:p>
    <w:p w:rsidR="00C56DBA" w:rsidRPr="00C56DBA" w:rsidRDefault="00C56DBA"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C56DBA">
        <w:rPr>
          <w:rFonts w:eastAsiaTheme="minorEastAsia" w:cs="Times New Roman"/>
          <w:color w:val="000000"/>
          <w:sz w:val="28"/>
          <w:szCs w:val="28"/>
          <w:lang w:val="ru-RU"/>
        </w:rPr>
        <w:t xml:space="preserve">- 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испытание себя (конкурсы, соревнования), значимое общение, творчество, волонтерская деятельность. </w:t>
      </w:r>
    </w:p>
    <w:p w:rsidR="00C56DBA" w:rsidRPr="00C56DBA" w:rsidRDefault="00C56DBA"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p>
    <w:p w:rsidR="004D1A95" w:rsidRDefault="004D1A95" w:rsidP="000E12EC">
      <w:pPr>
        <w:autoSpaceDE w:val="0"/>
        <w:autoSpaceDN w:val="0"/>
        <w:adjustRightInd w:val="0"/>
        <w:spacing w:after="0" w:line="240" w:lineRule="auto"/>
        <w:ind w:firstLine="567"/>
        <w:jc w:val="center"/>
        <w:rPr>
          <w:rFonts w:eastAsiaTheme="minorEastAsia" w:cs="Times New Roman"/>
          <w:b/>
          <w:bCs/>
          <w:color w:val="000000"/>
          <w:sz w:val="28"/>
          <w:szCs w:val="28"/>
          <w:lang w:val="ru-RU"/>
        </w:rPr>
      </w:pPr>
      <w:r w:rsidRPr="004D1A95">
        <w:rPr>
          <w:rFonts w:eastAsiaTheme="minorEastAsia" w:cs="Times New Roman"/>
          <w:b/>
          <w:bCs/>
          <w:color w:val="000000"/>
          <w:sz w:val="28"/>
          <w:szCs w:val="28"/>
          <w:lang w:val="ru-RU"/>
        </w:rPr>
        <w:t>2.</w:t>
      </w:r>
      <w:r w:rsidR="000E12EC">
        <w:rPr>
          <w:rFonts w:eastAsiaTheme="minorEastAsia" w:cs="Times New Roman"/>
          <w:b/>
          <w:bCs/>
          <w:color w:val="000000"/>
          <w:sz w:val="28"/>
          <w:szCs w:val="28"/>
          <w:lang w:val="ru-RU"/>
        </w:rPr>
        <w:t>8</w:t>
      </w:r>
      <w:r w:rsidRPr="004D1A95">
        <w:rPr>
          <w:rFonts w:eastAsiaTheme="minorEastAsia" w:cs="Times New Roman"/>
          <w:b/>
          <w:bCs/>
          <w:color w:val="000000"/>
          <w:sz w:val="28"/>
          <w:szCs w:val="28"/>
          <w:lang w:val="ru-RU"/>
        </w:rPr>
        <w:t xml:space="preserve"> «Работа с педагогами/воспитателями»</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lastRenderedPageBreak/>
        <w:t xml:space="preserve">Главными субъектами успешной и качественной работы с детьми в детском лагере являются педагоги/воспитатели, а также они являются важным участником системы детско-взрослой воспитывающей общности. От их компетентности, профессиональной готовности, увлеченности зависит, насколько дети смогут раскрыть свой потенциал, осознать себя частью сообщества детского лагеря. Детский лагерь для ребенка начинается с педагогов. Все нормы и ценности актуализируются ребенком, в том числе через личность педагога/воспитателя. </w:t>
      </w:r>
      <w:r>
        <w:rPr>
          <w:rFonts w:eastAsiaTheme="minorEastAsia" w:cs="Times New Roman"/>
          <w:color w:val="000000"/>
          <w:sz w:val="28"/>
          <w:szCs w:val="28"/>
          <w:lang w:val="ru-RU"/>
        </w:rPr>
        <w:t>П</w:t>
      </w:r>
      <w:r w:rsidRPr="004D1A95">
        <w:rPr>
          <w:rFonts w:eastAsiaTheme="minorEastAsia" w:cs="Times New Roman"/>
          <w:color w:val="000000"/>
          <w:sz w:val="28"/>
          <w:szCs w:val="28"/>
          <w:lang w:val="ru-RU"/>
        </w:rPr>
        <w:t xml:space="preserve">редусмотрены семинары для педагогов, реализующих программу лагеря. Семинары проходят в течение смены, главная задача познакомить педагогов дополнительного образования с особенностями организации летнего отдыха, методиками, современными технологиями. </w:t>
      </w:r>
    </w:p>
    <w:p w:rsidR="004D1A95" w:rsidRDefault="004D1A95" w:rsidP="004D1A95">
      <w:pPr>
        <w:autoSpaceDE w:val="0"/>
        <w:autoSpaceDN w:val="0"/>
        <w:adjustRightInd w:val="0"/>
        <w:spacing w:after="0" w:line="240" w:lineRule="auto"/>
        <w:ind w:firstLine="567"/>
        <w:jc w:val="both"/>
        <w:rPr>
          <w:rFonts w:eastAsiaTheme="minorEastAsia" w:cs="Times New Roman"/>
          <w:b/>
          <w:bCs/>
          <w:color w:val="000000"/>
          <w:sz w:val="28"/>
          <w:szCs w:val="28"/>
          <w:lang w:val="ru-RU"/>
        </w:rPr>
      </w:pPr>
    </w:p>
    <w:p w:rsidR="004D1A95" w:rsidRPr="004D1A95" w:rsidRDefault="004D1A95" w:rsidP="000E12EC">
      <w:pPr>
        <w:autoSpaceDE w:val="0"/>
        <w:autoSpaceDN w:val="0"/>
        <w:adjustRightInd w:val="0"/>
        <w:spacing w:after="0" w:line="240" w:lineRule="auto"/>
        <w:ind w:firstLine="567"/>
        <w:jc w:val="center"/>
        <w:rPr>
          <w:rFonts w:eastAsiaTheme="minorEastAsia" w:cs="Times New Roman"/>
          <w:color w:val="000000"/>
          <w:sz w:val="28"/>
          <w:szCs w:val="28"/>
          <w:lang w:val="ru-RU"/>
        </w:rPr>
      </w:pPr>
      <w:r w:rsidRPr="004D1A95">
        <w:rPr>
          <w:rFonts w:eastAsiaTheme="minorEastAsia" w:cs="Times New Roman"/>
          <w:b/>
          <w:bCs/>
          <w:color w:val="000000"/>
          <w:sz w:val="28"/>
          <w:szCs w:val="28"/>
          <w:lang w:val="ru-RU"/>
        </w:rPr>
        <w:t>2.</w:t>
      </w:r>
      <w:r w:rsidR="000E12EC">
        <w:rPr>
          <w:rFonts w:eastAsiaTheme="minorEastAsia" w:cs="Times New Roman"/>
          <w:b/>
          <w:bCs/>
          <w:color w:val="000000"/>
          <w:sz w:val="28"/>
          <w:szCs w:val="28"/>
          <w:lang w:val="ru-RU"/>
        </w:rPr>
        <w:t xml:space="preserve">9 </w:t>
      </w:r>
      <w:r w:rsidRPr="004D1A95">
        <w:rPr>
          <w:rFonts w:eastAsiaTheme="minorEastAsia" w:cs="Times New Roman"/>
          <w:b/>
          <w:bCs/>
          <w:color w:val="000000"/>
          <w:sz w:val="28"/>
          <w:szCs w:val="28"/>
          <w:lang w:val="ru-RU"/>
        </w:rPr>
        <w:t xml:space="preserve"> «Работа с родителями»</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Одним из приоритетных направлений в рамках работы с родителями в период детских каникул является создание открытой информ</w:t>
      </w:r>
      <w:r>
        <w:rPr>
          <w:rFonts w:eastAsiaTheme="minorEastAsia" w:cs="Times New Roman"/>
          <w:color w:val="000000"/>
          <w:sz w:val="28"/>
          <w:szCs w:val="28"/>
          <w:lang w:val="ru-RU"/>
        </w:rPr>
        <w:t xml:space="preserve">ационной среды. С этой целью в чатах </w:t>
      </w:r>
      <w:r w:rsidRPr="004D1A95">
        <w:rPr>
          <w:rFonts w:eastAsiaTheme="minorEastAsia" w:cs="Times New Roman"/>
          <w:color w:val="000000"/>
          <w:sz w:val="28"/>
          <w:szCs w:val="28"/>
          <w:lang w:val="ru-RU"/>
        </w:rPr>
        <w:t xml:space="preserve">и на странице ВК учреждения ведется ежедневное освещение событийной жизни лагеря. Для информирования родителей о деятельности отрядов в социальных сетях, различных мессенджерах создаются группы, родительские чаты, где законные представители видят фото-отчеты об участии детей в мероприятиях, также здесь размещается иная информация.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Работа с родителями или законными представителями осуществляется в рамках следующих видов и форм деятельности: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На групповом уровне: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 родительское собрание (перед открытием смены), на котором родители получают представления о деятельности детского лагеря, обсуждаются организационные вопросы, режимные моменты; </w:t>
      </w:r>
    </w:p>
    <w:p w:rsidR="004D1A95" w:rsidRPr="004D1A95" w:rsidRDefault="004D1A95" w:rsidP="004D1A95">
      <w:pPr>
        <w:pStyle w:val="Default"/>
        <w:ind w:firstLine="567"/>
        <w:jc w:val="both"/>
        <w:rPr>
          <w:sz w:val="28"/>
          <w:szCs w:val="28"/>
        </w:rPr>
      </w:pPr>
      <w:r w:rsidRPr="004D1A95">
        <w:rPr>
          <w:sz w:val="28"/>
          <w:szCs w:val="28"/>
        </w:rPr>
        <w:t>- онлайн-информирование родителей о работе лагеря, отрядов в рамках рубрики «Дела отрядные», где воспитатели и сами дети рассказывают о КТД в отрядах и сопровождают свои</w:t>
      </w:r>
      <w:r>
        <w:rPr>
          <w:sz w:val="28"/>
          <w:szCs w:val="28"/>
        </w:rPr>
        <w:t xml:space="preserve"> </w:t>
      </w:r>
      <w:r w:rsidRPr="004D1A95">
        <w:rPr>
          <w:sz w:val="28"/>
          <w:szCs w:val="28"/>
        </w:rPr>
        <w:t xml:space="preserve">рассказы фото и видео материалами;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 онлайн родительский день «Прямой эфир», в рамках которого родители могут посмотреть на территорию лагеря, «побывать в столовой», задать вопросы организаторам детского отдыха (мероприятие планируется заранее, родителей оповещают о времени, темах и ответственных лицах, которым можно задать вопросы).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На индивидуальном уровне: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 создание и ведение в течение смены односторонних чатов с родителями в социальных сетях или доступных мессенджерах;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 работа специалистов по запросу родителей для решения конфликтных ситуаций; </w:t>
      </w:r>
    </w:p>
    <w:p w:rsid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 индивидуальное консультирование c целью координации воспитательных усилий педагогов и родителей. </w:t>
      </w:r>
    </w:p>
    <w:p w:rsid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p>
    <w:p w:rsidR="004D1A95" w:rsidRDefault="004D1A95" w:rsidP="004D1A95">
      <w:pPr>
        <w:autoSpaceDE w:val="0"/>
        <w:autoSpaceDN w:val="0"/>
        <w:adjustRightInd w:val="0"/>
        <w:spacing w:after="0" w:line="240" w:lineRule="auto"/>
        <w:ind w:firstLine="567"/>
        <w:jc w:val="center"/>
        <w:rPr>
          <w:rFonts w:eastAsiaTheme="minorEastAsia" w:cs="Times New Roman"/>
          <w:b/>
          <w:bCs/>
          <w:color w:val="000000"/>
          <w:sz w:val="28"/>
          <w:szCs w:val="28"/>
          <w:lang w:val="ru-RU"/>
        </w:rPr>
      </w:pPr>
      <w:r w:rsidRPr="004D1A95">
        <w:rPr>
          <w:rFonts w:eastAsiaTheme="minorEastAsia" w:cs="Times New Roman"/>
          <w:b/>
          <w:bCs/>
          <w:color w:val="000000"/>
          <w:sz w:val="28"/>
          <w:szCs w:val="28"/>
          <w:lang w:val="ru-RU"/>
        </w:rPr>
        <w:t>2.1</w:t>
      </w:r>
      <w:r w:rsidR="000E12EC">
        <w:rPr>
          <w:rFonts w:eastAsiaTheme="minorEastAsia" w:cs="Times New Roman"/>
          <w:b/>
          <w:bCs/>
          <w:color w:val="000000"/>
          <w:sz w:val="28"/>
          <w:szCs w:val="28"/>
          <w:lang w:val="ru-RU"/>
        </w:rPr>
        <w:t>0</w:t>
      </w:r>
      <w:r w:rsidRPr="004D1A95">
        <w:rPr>
          <w:rFonts w:eastAsiaTheme="minorEastAsia" w:cs="Times New Roman"/>
          <w:b/>
          <w:bCs/>
          <w:color w:val="000000"/>
          <w:sz w:val="28"/>
          <w:szCs w:val="28"/>
          <w:lang w:val="ru-RU"/>
        </w:rPr>
        <w:t xml:space="preserve"> «Социальное партнерство»</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lastRenderedPageBreak/>
        <w:t xml:space="preserve">Взаимодействие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детского лагеря.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Реализация воспитательного потенциала социального партнерства предусматривает: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(выставки, встречи, тематические дни, дни открытых дверей, торжественные мероприятия и т.п.);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 проведение на базе организаций-партнеров экскурсий, встреч, акций воспитательной направленности при соблюдении требований законодательства Российской Федерации;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 социальные акции и проекты, совместно разрабатываемые и реализуемые детьми, педагогами с организациями-партнерами благотворительной, экологической, патриотической, трудовой и т.д. направленности, ориентированные на воспитание детей, преобразование окружающего социума, позитивное воздействие на социальное окружение. </w:t>
      </w:r>
    </w:p>
    <w:p w:rsidR="004D1A95" w:rsidRPr="004D1A95" w:rsidRDefault="004D1A95" w:rsidP="004D1A95">
      <w:pPr>
        <w:autoSpaceDE w:val="0"/>
        <w:autoSpaceDN w:val="0"/>
        <w:adjustRightInd w:val="0"/>
        <w:spacing w:after="0" w:line="240" w:lineRule="auto"/>
        <w:ind w:firstLine="567"/>
        <w:jc w:val="both"/>
        <w:rPr>
          <w:rFonts w:eastAsiaTheme="minorEastAsia" w:cs="Times New Roman"/>
          <w:color w:val="000000"/>
          <w:sz w:val="28"/>
          <w:szCs w:val="28"/>
          <w:lang w:val="ru-RU"/>
        </w:rPr>
      </w:pPr>
      <w:r w:rsidRPr="004D1A95">
        <w:rPr>
          <w:rFonts w:eastAsiaTheme="minorEastAsia" w:cs="Times New Roman"/>
          <w:color w:val="000000"/>
          <w:sz w:val="28"/>
          <w:szCs w:val="28"/>
          <w:lang w:val="ru-RU"/>
        </w:rPr>
        <w:t xml:space="preserve">В современных условиях социальные контакты детского лагеря выступают не только как обязательная составляющая обеспечения эффективной деятельности, но и, прежде всего, как основание для развития всех основных направлений воспитательной работы. </w:t>
      </w:r>
    </w:p>
    <w:p w:rsidR="004D1A95" w:rsidRDefault="004D1A95" w:rsidP="004D1A95">
      <w:pPr>
        <w:pStyle w:val="Default"/>
        <w:ind w:firstLine="567"/>
        <w:jc w:val="both"/>
        <w:rPr>
          <w:sz w:val="28"/>
          <w:szCs w:val="28"/>
        </w:rPr>
      </w:pPr>
      <w:r w:rsidRPr="004D1A95">
        <w:rPr>
          <w:sz w:val="28"/>
          <w:szCs w:val="28"/>
        </w:rPr>
        <w:t xml:space="preserve">Так, для реализации ведущих функций лагеря как развивающегося учреждения требуется привлечение специалистов различных сфер деятельности. Опыт, профессиональные компетенции, гражданская ответственность, социально- и личностно значимые мотивы организаций-партнеров обеспечивают информационную, методическую, кадровую, организационную и материально-техническую поддержку реализации образовательных программ, проектов и мероприятий. </w:t>
      </w:r>
    </w:p>
    <w:p w:rsidR="004D1A95" w:rsidRDefault="004D1A95" w:rsidP="004D1A95">
      <w:pPr>
        <w:pStyle w:val="Default"/>
        <w:ind w:firstLine="567"/>
        <w:jc w:val="both"/>
        <w:rPr>
          <w:sz w:val="28"/>
          <w:szCs w:val="28"/>
        </w:rPr>
      </w:pPr>
    </w:p>
    <w:p w:rsidR="004D1A95" w:rsidRPr="00370E4A" w:rsidRDefault="004D1A95" w:rsidP="000E12EC">
      <w:pPr>
        <w:pStyle w:val="Default"/>
        <w:ind w:firstLine="567"/>
        <w:jc w:val="center"/>
        <w:rPr>
          <w:sz w:val="28"/>
          <w:szCs w:val="28"/>
        </w:rPr>
      </w:pPr>
      <w:r w:rsidRPr="00370E4A">
        <w:rPr>
          <w:b/>
          <w:bCs/>
          <w:sz w:val="28"/>
          <w:szCs w:val="28"/>
        </w:rPr>
        <w:t>Раздел III. Организация воспитательной деятельности</w:t>
      </w:r>
    </w:p>
    <w:p w:rsidR="00931E91" w:rsidRPr="00370E4A" w:rsidRDefault="00931E91" w:rsidP="001904DF">
      <w:pPr>
        <w:spacing w:after="0" w:line="240" w:lineRule="auto"/>
        <w:ind w:firstLine="567"/>
        <w:jc w:val="both"/>
        <w:rPr>
          <w:rFonts w:cs="Times New Roman"/>
          <w:sz w:val="28"/>
          <w:szCs w:val="28"/>
          <w:lang w:val="ru-RU"/>
        </w:rPr>
      </w:pPr>
    </w:p>
    <w:p w:rsidR="00931E91" w:rsidRPr="00370E4A" w:rsidRDefault="004D1A95" w:rsidP="00370E4A">
      <w:pPr>
        <w:spacing w:after="0" w:line="240" w:lineRule="auto"/>
        <w:ind w:firstLine="567"/>
        <w:jc w:val="center"/>
        <w:rPr>
          <w:rFonts w:cs="Times New Roman"/>
          <w:sz w:val="28"/>
          <w:szCs w:val="28"/>
          <w:lang w:val="ru-RU"/>
        </w:rPr>
      </w:pPr>
      <w:r w:rsidRPr="00370E4A">
        <w:rPr>
          <w:rFonts w:cs="Times New Roman"/>
          <w:b/>
          <w:bCs/>
          <w:sz w:val="28"/>
          <w:szCs w:val="28"/>
          <w:lang w:val="ru-RU"/>
        </w:rPr>
        <w:t>3.1 Анализ воспитательного процесса и результатов воспитания</w:t>
      </w:r>
    </w:p>
    <w:p w:rsidR="00370E4A" w:rsidRPr="00370E4A" w:rsidRDefault="00370E4A" w:rsidP="00370E4A">
      <w:pPr>
        <w:pStyle w:val="Default"/>
        <w:ind w:firstLine="567"/>
        <w:jc w:val="both"/>
        <w:rPr>
          <w:sz w:val="28"/>
          <w:szCs w:val="28"/>
        </w:rPr>
      </w:pPr>
      <w:r w:rsidRPr="00370E4A">
        <w:rPr>
          <w:sz w:val="28"/>
          <w:szCs w:val="28"/>
        </w:rPr>
        <w:t xml:space="preserve">Основным методом анализа воспитательного процесса в детском лагере является самоанализ воспитательной работы, который проводится каждую смену с целью выявления основных проблем и последующего их решения, совершенствования воспитательной работы в детском лагере. </w:t>
      </w:r>
    </w:p>
    <w:p w:rsidR="00370E4A" w:rsidRPr="00370E4A" w:rsidRDefault="00370E4A" w:rsidP="00370E4A">
      <w:pPr>
        <w:pStyle w:val="Default"/>
        <w:ind w:firstLine="567"/>
        <w:jc w:val="both"/>
        <w:rPr>
          <w:sz w:val="28"/>
          <w:szCs w:val="28"/>
        </w:rPr>
      </w:pPr>
      <w:r w:rsidRPr="00370E4A">
        <w:rPr>
          <w:sz w:val="28"/>
          <w:szCs w:val="28"/>
        </w:rPr>
        <w:t>Основными принципами, на основе которых осуществляется самоанализ воспитательной работы в детском лагере, являются:</w:t>
      </w:r>
    </w:p>
    <w:p w:rsidR="00370E4A" w:rsidRPr="00370E4A" w:rsidRDefault="00370E4A" w:rsidP="00370E4A">
      <w:pPr>
        <w:pStyle w:val="Default"/>
        <w:ind w:firstLine="567"/>
        <w:jc w:val="both"/>
        <w:rPr>
          <w:sz w:val="28"/>
          <w:szCs w:val="28"/>
        </w:rPr>
      </w:pPr>
      <w:r w:rsidRPr="00370E4A">
        <w:rPr>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70E4A" w:rsidRPr="00370E4A" w:rsidRDefault="00370E4A" w:rsidP="00370E4A">
      <w:pPr>
        <w:pStyle w:val="Default"/>
        <w:ind w:firstLine="567"/>
        <w:jc w:val="both"/>
        <w:rPr>
          <w:sz w:val="28"/>
          <w:szCs w:val="28"/>
        </w:rPr>
      </w:pPr>
      <w:r w:rsidRPr="00370E4A">
        <w:rPr>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и взрослыми; </w:t>
      </w:r>
    </w:p>
    <w:p w:rsidR="00370E4A" w:rsidRPr="00370E4A" w:rsidRDefault="00370E4A" w:rsidP="00370E4A">
      <w:pPr>
        <w:pStyle w:val="Default"/>
        <w:ind w:firstLine="567"/>
        <w:jc w:val="both"/>
        <w:rPr>
          <w:sz w:val="28"/>
          <w:szCs w:val="28"/>
        </w:rPr>
      </w:pPr>
      <w:r w:rsidRPr="00370E4A">
        <w:rPr>
          <w:sz w:val="28"/>
          <w:szCs w:val="28"/>
        </w:rPr>
        <w:lastRenderedPageBreak/>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370E4A" w:rsidRPr="00370E4A" w:rsidRDefault="00370E4A" w:rsidP="00370E4A">
      <w:pPr>
        <w:pStyle w:val="Default"/>
        <w:ind w:firstLine="567"/>
        <w:jc w:val="both"/>
        <w:rPr>
          <w:sz w:val="28"/>
          <w:szCs w:val="28"/>
        </w:rPr>
      </w:pPr>
    </w:p>
    <w:p w:rsidR="00370E4A" w:rsidRPr="00370E4A" w:rsidRDefault="00370E4A" w:rsidP="00370E4A">
      <w:pPr>
        <w:pStyle w:val="Default"/>
        <w:ind w:firstLine="567"/>
        <w:jc w:val="both"/>
        <w:rPr>
          <w:sz w:val="28"/>
          <w:szCs w:val="28"/>
        </w:rPr>
      </w:pPr>
      <w:r w:rsidRPr="00370E4A">
        <w:rPr>
          <w:b/>
          <w:bCs/>
          <w:sz w:val="28"/>
          <w:szCs w:val="28"/>
        </w:rPr>
        <w:t xml:space="preserve">Направления педагогической диагностики </w:t>
      </w:r>
    </w:p>
    <w:p w:rsidR="00370E4A" w:rsidRPr="00370E4A" w:rsidRDefault="00370E4A" w:rsidP="00370E4A">
      <w:pPr>
        <w:pStyle w:val="Default"/>
        <w:ind w:firstLine="567"/>
        <w:jc w:val="both"/>
        <w:rPr>
          <w:sz w:val="28"/>
          <w:szCs w:val="28"/>
        </w:rPr>
      </w:pPr>
      <w:r w:rsidRPr="00370E4A">
        <w:rPr>
          <w:sz w:val="28"/>
          <w:szCs w:val="28"/>
        </w:rPr>
        <w:t xml:space="preserve">Организационный этап: </w:t>
      </w:r>
    </w:p>
    <w:p w:rsidR="00370E4A" w:rsidRPr="00370E4A" w:rsidRDefault="00370E4A" w:rsidP="00370E4A">
      <w:pPr>
        <w:pStyle w:val="Default"/>
        <w:ind w:firstLine="567"/>
        <w:jc w:val="both"/>
        <w:rPr>
          <w:sz w:val="28"/>
          <w:szCs w:val="28"/>
        </w:rPr>
      </w:pPr>
      <w:r w:rsidRPr="00370E4A">
        <w:rPr>
          <w:sz w:val="28"/>
          <w:szCs w:val="28"/>
        </w:rPr>
        <w:t xml:space="preserve">- индивидуальное целеполагание участников смены (входная анкета, разработка индивидуального образовательного маршрута, определение дорожной карты деятельности отряда); </w:t>
      </w:r>
    </w:p>
    <w:p w:rsidR="00370E4A" w:rsidRPr="00370E4A" w:rsidRDefault="00370E4A" w:rsidP="00370E4A">
      <w:pPr>
        <w:pStyle w:val="Default"/>
        <w:ind w:firstLine="567"/>
        <w:jc w:val="both"/>
        <w:rPr>
          <w:sz w:val="28"/>
          <w:szCs w:val="28"/>
        </w:rPr>
      </w:pPr>
      <w:r w:rsidRPr="00370E4A">
        <w:rPr>
          <w:sz w:val="28"/>
          <w:szCs w:val="28"/>
        </w:rPr>
        <w:t xml:space="preserve">- определение перспектив и приоритетов деятельности временного детского объединения (планирование деятельности отряда, выборы актива); </w:t>
      </w:r>
    </w:p>
    <w:p w:rsidR="00370E4A" w:rsidRPr="00370E4A" w:rsidRDefault="00370E4A" w:rsidP="00370E4A">
      <w:pPr>
        <w:pStyle w:val="Default"/>
        <w:ind w:firstLine="567"/>
        <w:jc w:val="both"/>
        <w:rPr>
          <w:sz w:val="28"/>
          <w:szCs w:val="28"/>
        </w:rPr>
      </w:pPr>
      <w:r w:rsidRPr="00370E4A">
        <w:rPr>
          <w:sz w:val="28"/>
          <w:szCs w:val="28"/>
        </w:rPr>
        <w:t xml:space="preserve">- включение в программу (выбор занятий в системе дополнительного образования в лагере, работа в творческих группах по подготовке коллективно-творческих дел различного уровня, работа по профилю отряда). </w:t>
      </w:r>
    </w:p>
    <w:p w:rsidR="00370E4A" w:rsidRPr="00370E4A" w:rsidRDefault="00370E4A" w:rsidP="00370E4A">
      <w:pPr>
        <w:pStyle w:val="Default"/>
        <w:ind w:firstLine="567"/>
        <w:jc w:val="both"/>
        <w:rPr>
          <w:sz w:val="28"/>
          <w:szCs w:val="28"/>
        </w:rPr>
      </w:pPr>
      <w:r w:rsidRPr="00370E4A">
        <w:rPr>
          <w:sz w:val="28"/>
          <w:szCs w:val="28"/>
        </w:rPr>
        <w:t xml:space="preserve">Основной период: </w:t>
      </w:r>
    </w:p>
    <w:p w:rsidR="00370E4A" w:rsidRPr="00370E4A" w:rsidRDefault="00370E4A" w:rsidP="00370E4A">
      <w:pPr>
        <w:pStyle w:val="Default"/>
        <w:ind w:firstLine="567"/>
        <w:jc w:val="both"/>
        <w:rPr>
          <w:sz w:val="28"/>
          <w:szCs w:val="28"/>
        </w:rPr>
      </w:pPr>
      <w:r w:rsidRPr="00370E4A">
        <w:rPr>
          <w:sz w:val="28"/>
          <w:szCs w:val="28"/>
        </w:rPr>
        <w:t xml:space="preserve">- изменение позиции участников в ходе смены (анализ включенности детей и педагогов в реализацию программы смены); </w:t>
      </w:r>
    </w:p>
    <w:p w:rsidR="00370E4A" w:rsidRPr="00370E4A" w:rsidRDefault="00370E4A" w:rsidP="00370E4A">
      <w:pPr>
        <w:pStyle w:val="Default"/>
        <w:ind w:firstLine="567"/>
        <w:jc w:val="both"/>
        <w:rPr>
          <w:sz w:val="28"/>
          <w:szCs w:val="28"/>
        </w:rPr>
      </w:pPr>
      <w:r w:rsidRPr="00370E4A">
        <w:rPr>
          <w:sz w:val="28"/>
          <w:szCs w:val="28"/>
        </w:rPr>
        <w:t xml:space="preserve">- корректировка личного участия каждого и проявления активности подростков; </w:t>
      </w:r>
    </w:p>
    <w:p w:rsidR="00370E4A" w:rsidRPr="00370E4A" w:rsidRDefault="00370E4A" w:rsidP="00370E4A">
      <w:pPr>
        <w:pStyle w:val="Default"/>
        <w:ind w:firstLine="567"/>
        <w:jc w:val="both"/>
        <w:rPr>
          <w:sz w:val="28"/>
          <w:szCs w:val="28"/>
        </w:rPr>
      </w:pPr>
      <w:r w:rsidRPr="00370E4A">
        <w:rPr>
          <w:sz w:val="28"/>
          <w:szCs w:val="28"/>
        </w:rPr>
        <w:t xml:space="preserve">- анализ позитивной самореализации участников (наблюдение педагогов); </w:t>
      </w:r>
    </w:p>
    <w:p w:rsidR="00370E4A" w:rsidRPr="00370E4A" w:rsidRDefault="00370E4A" w:rsidP="00370E4A">
      <w:pPr>
        <w:pStyle w:val="Default"/>
        <w:ind w:firstLine="567"/>
        <w:jc w:val="both"/>
        <w:rPr>
          <w:sz w:val="28"/>
          <w:szCs w:val="28"/>
        </w:rPr>
      </w:pPr>
      <w:r w:rsidRPr="00370E4A">
        <w:rPr>
          <w:sz w:val="28"/>
          <w:szCs w:val="28"/>
        </w:rPr>
        <w:t xml:space="preserve">- оценка психологического климата в отрядах (собеседование с педагогами, данные рефлексии по итогам проведения творческих дел в отрядах и в лагере). </w:t>
      </w:r>
    </w:p>
    <w:p w:rsidR="00370E4A" w:rsidRPr="00370E4A" w:rsidRDefault="00370E4A" w:rsidP="00370E4A">
      <w:pPr>
        <w:pStyle w:val="Default"/>
        <w:ind w:firstLine="567"/>
        <w:jc w:val="both"/>
        <w:rPr>
          <w:sz w:val="28"/>
          <w:szCs w:val="28"/>
        </w:rPr>
      </w:pPr>
      <w:r w:rsidRPr="00370E4A">
        <w:rPr>
          <w:sz w:val="28"/>
          <w:szCs w:val="28"/>
        </w:rPr>
        <w:t xml:space="preserve">Заключительный период: </w:t>
      </w:r>
      <w:r>
        <w:rPr>
          <w:sz w:val="28"/>
          <w:szCs w:val="28"/>
        </w:rPr>
        <w:t>-</w:t>
      </w:r>
      <w:r w:rsidRPr="00370E4A">
        <w:rPr>
          <w:sz w:val="28"/>
          <w:szCs w:val="28"/>
        </w:rPr>
        <w:t xml:space="preserve"> изучение уровня удовлетворенности участников смены итогами пребывания в лагере (анкетирование); </w:t>
      </w:r>
    </w:p>
    <w:p w:rsidR="00370E4A" w:rsidRPr="00370E4A" w:rsidRDefault="00370E4A" w:rsidP="00370E4A">
      <w:pPr>
        <w:pStyle w:val="Default"/>
        <w:ind w:firstLine="567"/>
        <w:jc w:val="both"/>
        <w:rPr>
          <w:sz w:val="28"/>
          <w:szCs w:val="28"/>
        </w:rPr>
      </w:pPr>
      <w:r w:rsidRPr="00370E4A">
        <w:rPr>
          <w:sz w:val="28"/>
          <w:szCs w:val="28"/>
        </w:rPr>
        <w:t xml:space="preserve">- оценка актуальности полученных знаний, развития личных умений и навыков (тестирование участников и педагогов); </w:t>
      </w:r>
    </w:p>
    <w:p w:rsidR="00370E4A" w:rsidRPr="00370E4A" w:rsidRDefault="00370E4A" w:rsidP="00370E4A">
      <w:pPr>
        <w:spacing w:after="0" w:line="240" w:lineRule="auto"/>
        <w:ind w:firstLine="567"/>
        <w:jc w:val="both"/>
        <w:rPr>
          <w:sz w:val="28"/>
          <w:szCs w:val="28"/>
          <w:lang w:val="ru-RU"/>
        </w:rPr>
      </w:pPr>
      <w:r w:rsidRPr="00370E4A">
        <w:rPr>
          <w:sz w:val="28"/>
          <w:szCs w:val="28"/>
          <w:lang w:val="ru-RU"/>
        </w:rPr>
        <w:t>- определение степени удовлетворенности родителей уровнем предоставленных услуг (выборочный заочный опрос по итогам смены).</w:t>
      </w:r>
    </w:p>
    <w:p w:rsidR="00370E4A" w:rsidRPr="00370E4A" w:rsidRDefault="00370E4A" w:rsidP="00370E4A">
      <w:pPr>
        <w:pStyle w:val="Default"/>
        <w:ind w:firstLine="567"/>
        <w:jc w:val="both"/>
        <w:rPr>
          <w:sz w:val="28"/>
          <w:szCs w:val="28"/>
        </w:rPr>
      </w:pPr>
      <w:r w:rsidRPr="00370E4A">
        <w:rPr>
          <w:sz w:val="28"/>
          <w:szCs w:val="28"/>
        </w:rPr>
        <w:t xml:space="preserve">Основные показатели эффективности реализации Программы: </w:t>
      </w:r>
    </w:p>
    <w:p w:rsidR="00370E4A" w:rsidRPr="00370E4A" w:rsidRDefault="00370E4A" w:rsidP="00370E4A">
      <w:pPr>
        <w:pStyle w:val="Default"/>
        <w:ind w:firstLine="567"/>
        <w:jc w:val="both"/>
        <w:rPr>
          <w:sz w:val="28"/>
          <w:szCs w:val="28"/>
        </w:rPr>
      </w:pPr>
      <w:r w:rsidRPr="00370E4A">
        <w:rPr>
          <w:sz w:val="28"/>
          <w:szCs w:val="28"/>
        </w:rPr>
        <w:t xml:space="preserve">- изменение уровня воспитанности участников смен, освоение ими основных ценностных ориентиров и поведенческих норм, приобретение социально значимых компетенций и способов позитивной самореализации; </w:t>
      </w:r>
    </w:p>
    <w:p w:rsidR="00370E4A" w:rsidRPr="00370E4A" w:rsidRDefault="00370E4A" w:rsidP="00370E4A">
      <w:pPr>
        <w:pStyle w:val="Default"/>
        <w:ind w:firstLine="567"/>
        <w:jc w:val="both"/>
        <w:rPr>
          <w:sz w:val="28"/>
          <w:szCs w:val="28"/>
        </w:rPr>
      </w:pPr>
      <w:r w:rsidRPr="00370E4A">
        <w:rPr>
          <w:sz w:val="28"/>
          <w:szCs w:val="28"/>
        </w:rPr>
        <w:t xml:space="preserve">- качество организации отдыха детей и их оздоровления; </w:t>
      </w:r>
    </w:p>
    <w:p w:rsidR="00370E4A" w:rsidRPr="00370E4A" w:rsidRDefault="00370E4A" w:rsidP="00370E4A">
      <w:pPr>
        <w:pStyle w:val="Default"/>
        <w:ind w:firstLine="567"/>
        <w:jc w:val="both"/>
        <w:rPr>
          <w:sz w:val="28"/>
          <w:szCs w:val="28"/>
        </w:rPr>
      </w:pPr>
      <w:r w:rsidRPr="00370E4A">
        <w:rPr>
          <w:sz w:val="28"/>
          <w:szCs w:val="28"/>
        </w:rPr>
        <w:t xml:space="preserve">- использование в деятельности педагогического коллектива инновационных способов и технологий взаимодействия детей и взрослых; </w:t>
      </w:r>
    </w:p>
    <w:p w:rsidR="00370E4A" w:rsidRPr="00370E4A" w:rsidRDefault="00370E4A" w:rsidP="00370E4A">
      <w:pPr>
        <w:pStyle w:val="Default"/>
        <w:ind w:firstLine="567"/>
        <w:jc w:val="both"/>
        <w:rPr>
          <w:sz w:val="28"/>
          <w:szCs w:val="28"/>
        </w:rPr>
      </w:pPr>
      <w:r w:rsidRPr="00370E4A">
        <w:rPr>
          <w:sz w:val="28"/>
          <w:szCs w:val="28"/>
        </w:rPr>
        <w:t xml:space="preserve">- адекватность и эффективность содержания, форм и методов работы с детьми различного возраста, учет интересов и потребностей каждого ребенка; </w:t>
      </w:r>
    </w:p>
    <w:p w:rsidR="00370E4A" w:rsidRPr="00370E4A" w:rsidRDefault="00370E4A" w:rsidP="00370E4A">
      <w:pPr>
        <w:pStyle w:val="Default"/>
        <w:ind w:firstLine="567"/>
        <w:jc w:val="both"/>
        <w:rPr>
          <w:sz w:val="28"/>
          <w:szCs w:val="28"/>
        </w:rPr>
      </w:pPr>
      <w:r w:rsidRPr="00370E4A">
        <w:rPr>
          <w:sz w:val="28"/>
          <w:szCs w:val="28"/>
        </w:rPr>
        <w:t xml:space="preserve">- наличие и развитие программ дополнительного образования; </w:t>
      </w:r>
    </w:p>
    <w:p w:rsidR="00370E4A" w:rsidRPr="00370E4A" w:rsidRDefault="00370E4A" w:rsidP="00370E4A">
      <w:pPr>
        <w:pStyle w:val="Default"/>
        <w:ind w:firstLine="567"/>
        <w:jc w:val="both"/>
        <w:rPr>
          <w:sz w:val="28"/>
          <w:szCs w:val="28"/>
        </w:rPr>
      </w:pPr>
      <w:r w:rsidRPr="00370E4A">
        <w:rPr>
          <w:sz w:val="28"/>
          <w:szCs w:val="28"/>
        </w:rPr>
        <w:t xml:space="preserve">- использование и совершенствование форм организации детского </w:t>
      </w:r>
    </w:p>
    <w:p w:rsidR="00370E4A" w:rsidRPr="00370E4A" w:rsidRDefault="00370E4A" w:rsidP="00370E4A">
      <w:pPr>
        <w:pStyle w:val="Default"/>
        <w:ind w:firstLine="567"/>
        <w:jc w:val="both"/>
        <w:rPr>
          <w:sz w:val="28"/>
          <w:szCs w:val="28"/>
        </w:rPr>
      </w:pPr>
      <w:r w:rsidRPr="00370E4A">
        <w:rPr>
          <w:sz w:val="28"/>
          <w:szCs w:val="28"/>
        </w:rPr>
        <w:t xml:space="preserve">самоуправления; </w:t>
      </w:r>
    </w:p>
    <w:p w:rsidR="00370E4A" w:rsidRPr="00370E4A" w:rsidRDefault="00370E4A" w:rsidP="00370E4A">
      <w:pPr>
        <w:pStyle w:val="Default"/>
        <w:ind w:firstLine="567"/>
        <w:jc w:val="both"/>
        <w:rPr>
          <w:sz w:val="28"/>
          <w:szCs w:val="28"/>
        </w:rPr>
      </w:pPr>
      <w:r w:rsidRPr="00370E4A">
        <w:rPr>
          <w:sz w:val="28"/>
          <w:szCs w:val="28"/>
        </w:rPr>
        <w:lastRenderedPageBreak/>
        <w:t xml:space="preserve">- удовлетворенность детей и родителей качеством предоставляемых услуг. </w:t>
      </w:r>
    </w:p>
    <w:p w:rsidR="00370E4A" w:rsidRPr="00370E4A" w:rsidRDefault="00370E4A" w:rsidP="00370E4A">
      <w:pPr>
        <w:pStyle w:val="Default"/>
        <w:ind w:firstLine="567"/>
        <w:jc w:val="both"/>
        <w:rPr>
          <w:sz w:val="28"/>
          <w:szCs w:val="28"/>
        </w:rPr>
      </w:pPr>
      <w:r w:rsidRPr="00370E4A">
        <w:rPr>
          <w:b/>
          <w:bCs/>
          <w:sz w:val="28"/>
          <w:szCs w:val="28"/>
        </w:rPr>
        <w:t xml:space="preserve">Способы фиксации достижения запланированных результатов </w:t>
      </w:r>
    </w:p>
    <w:p w:rsidR="00370E4A" w:rsidRPr="00370E4A" w:rsidRDefault="00370E4A" w:rsidP="00370E4A">
      <w:pPr>
        <w:pStyle w:val="Default"/>
        <w:ind w:firstLine="567"/>
        <w:jc w:val="both"/>
        <w:rPr>
          <w:sz w:val="28"/>
          <w:szCs w:val="28"/>
        </w:rPr>
      </w:pPr>
      <w:r w:rsidRPr="00370E4A">
        <w:rPr>
          <w:sz w:val="28"/>
          <w:szCs w:val="28"/>
        </w:rPr>
        <w:t xml:space="preserve">- результаты проводимых процедур мониторинга; </w:t>
      </w:r>
    </w:p>
    <w:p w:rsidR="00370E4A" w:rsidRPr="00370E4A" w:rsidRDefault="00370E4A" w:rsidP="00370E4A">
      <w:pPr>
        <w:pStyle w:val="Default"/>
        <w:ind w:firstLine="567"/>
        <w:jc w:val="both"/>
        <w:rPr>
          <w:sz w:val="28"/>
          <w:szCs w:val="28"/>
        </w:rPr>
      </w:pPr>
      <w:r w:rsidRPr="00370E4A">
        <w:rPr>
          <w:sz w:val="28"/>
          <w:szCs w:val="28"/>
        </w:rPr>
        <w:t xml:space="preserve">- текущая педагогическая документация педагогов и вожатых; </w:t>
      </w:r>
    </w:p>
    <w:p w:rsidR="00370E4A" w:rsidRPr="00370E4A" w:rsidRDefault="00370E4A" w:rsidP="00370E4A">
      <w:pPr>
        <w:pStyle w:val="Default"/>
        <w:ind w:firstLine="567"/>
        <w:jc w:val="both"/>
        <w:rPr>
          <w:sz w:val="28"/>
          <w:szCs w:val="28"/>
        </w:rPr>
      </w:pPr>
      <w:r w:rsidRPr="00370E4A">
        <w:rPr>
          <w:sz w:val="28"/>
          <w:szCs w:val="28"/>
        </w:rPr>
        <w:t xml:space="preserve">- анализ участия отрядов и каждого участника в отрядных и общелагерных делах; </w:t>
      </w:r>
    </w:p>
    <w:p w:rsidR="00370E4A" w:rsidRPr="00370E4A" w:rsidRDefault="00370E4A" w:rsidP="00370E4A">
      <w:pPr>
        <w:pStyle w:val="Default"/>
        <w:ind w:firstLine="567"/>
        <w:jc w:val="both"/>
        <w:rPr>
          <w:sz w:val="28"/>
          <w:szCs w:val="28"/>
        </w:rPr>
      </w:pPr>
      <w:r w:rsidRPr="00370E4A">
        <w:rPr>
          <w:sz w:val="28"/>
          <w:szCs w:val="28"/>
        </w:rPr>
        <w:t xml:space="preserve">- экраны настроения в каждом отряде; </w:t>
      </w:r>
    </w:p>
    <w:p w:rsidR="00370E4A" w:rsidRPr="00370E4A" w:rsidRDefault="00370E4A" w:rsidP="00370E4A">
      <w:pPr>
        <w:pStyle w:val="Default"/>
        <w:ind w:firstLine="567"/>
        <w:jc w:val="both"/>
        <w:rPr>
          <w:sz w:val="28"/>
          <w:szCs w:val="28"/>
        </w:rPr>
      </w:pPr>
      <w:r w:rsidRPr="00370E4A">
        <w:rPr>
          <w:sz w:val="28"/>
          <w:szCs w:val="28"/>
        </w:rPr>
        <w:t xml:space="preserve">- опросы родителей через мессенджеры (выявление степени удовлетворенности уровнем предоставления услуг); </w:t>
      </w:r>
    </w:p>
    <w:p w:rsidR="00370E4A" w:rsidRPr="00370E4A" w:rsidRDefault="00370E4A" w:rsidP="00370E4A">
      <w:pPr>
        <w:pStyle w:val="Default"/>
        <w:ind w:firstLine="567"/>
        <w:jc w:val="both"/>
        <w:rPr>
          <w:sz w:val="28"/>
          <w:szCs w:val="28"/>
        </w:rPr>
      </w:pPr>
      <w:r w:rsidRPr="00370E4A">
        <w:rPr>
          <w:sz w:val="28"/>
          <w:szCs w:val="28"/>
        </w:rPr>
        <w:t xml:space="preserve">- фото- и видеоматериалы проводимых коллективно-творческих дел и общих мероприятий; </w:t>
      </w:r>
    </w:p>
    <w:p w:rsidR="00370E4A" w:rsidRPr="00370E4A" w:rsidRDefault="00370E4A" w:rsidP="00370E4A">
      <w:pPr>
        <w:pStyle w:val="Default"/>
        <w:ind w:firstLine="567"/>
        <w:jc w:val="both"/>
        <w:rPr>
          <w:sz w:val="28"/>
          <w:szCs w:val="28"/>
        </w:rPr>
      </w:pPr>
      <w:r w:rsidRPr="00370E4A">
        <w:rPr>
          <w:sz w:val="28"/>
          <w:szCs w:val="28"/>
        </w:rPr>
        <w:t xml:space="preserve">- отзывы и предложения от педагогов, вожатых, а также – приглашенных специалистов об уровне организации и содержательной направленности проводимых мероприятий; </w:t>
      </w:r>
    </w:p>
    <w:p w:rsidR="00370E4A" w:rsidRPr="00370E4A" w:rsidRDefault="00370E4A" w:rsidP="00370E4A">
      <w:pPr>
        <w:pStyle w:val="Default"/>
        <w:ind w:firstLine="567"/>
        <w:jc w:val="both"/>
        <w:rPr>
          <w:sz w:val="28"/>
          <w:szCs w:val="28"/>
        </w:rPr>
      </w:pPr>
      <w:r w:rsidRPr="00370E4A">
        <w:rPr>
          <w:sz w:val="28"/>
          <w:szCs w:val="28"/>
        </w:rPr>
        <w:t xml:space="preserve">- материалы анкетирования участников; </w:t>
      </w:r>
    </w:p>
    <w:p w:rsidR="00370E4A" w:rsidRPr="00370E4A" w:rsidRDefault="00370E4A" w:rsidP="00370E4A">
      <w:pPr>
        <w:pStyle w:val="Default"/>
        <w:ind w:firstLine="567"/>
        <w:jc w:val="both"/>
        <w:rPr>
          <w:sz w:val="28"/>
          <w:szCs w:val="28"/>
        </w:rPr>
      </w:pPr>
      <w:r w:rsidRPr="00370E4A">
        <w:rPr>
          <w:sz w:val="28"/>
          <w:szCs w:val="28"/>
        </w:rPr>
        <w:t xml:space="preserve">- карты личных достижений (дневники, дорожные карты, индивидуальные маршрут участников); </w:t>
      </w:r>
    </w:p>
    <w:p w:rsidR="00370E4A" w:rsidRDefault="00370E4A" w:rsidP="00370E4A">
      <w:pPr>
        <w:spacing w:after="0" w:line="240" w:lineRule="auto"/>
        <w:ind w:firstLine="567"/>
        <w:jc w:val="both"/>
        <w:rPr>
          <w:sz w:val="28"/>
          <w:szCs w:val="28"/>
          <w:lang w:val="ru-RU"/>
        </w:rPr>
      </w:pPr>
      <w:r w:rsidRPr="00370E4A">
        <w:rPr>
          <w:sz w:val="28"/>
          <w:szCs w:val="28"/>
          <w:lang w:val="ru-RU"/>
        </w:rPr>
        <w:t>- обобщенный анализ административной группы и предложения по совершенствованию деятельности лагеря на ближайшую перспективу.</w:t>
      </w: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Pr="00370E4A" w:rsidRDefault="00370E4A" w:rsidP="00370E4A">
      <w:pPr>
        <w:spacing w:after="0" w:line="240" w:lineRule="auto"/>
        <w:ind w:firstLine="567"/>
        <w:jc w:val="center"/>
        <w:rPr>
          <w:b/>
          <w:sz w:val="28"/>
          <w:szCs w:val="28"/>
          <w:lang w:val="ru-RU"/>
        </w:rPr>
      </w:pPr>
      <w:r w:rsidRPr="00370E4A">
        <w:rPr>
          <w:b/>
          <w:sz w:val="28"/>
          <w:szCs w:val="28"/>
          <w:lang w:val="ru-RU"/>
        </w:rPr>
        <w:t>Список литературы</w:t>
      </w:r>
    </w:p>
    <w:p w:rsidR="00370E4A" w:rsidRPr="00370E4A" w:rsidRDefault="00370E4A" w:rsidP="00370E4A">
      <w:pPr>
        <w:pStyle w:val="Default"/>
        <w:ind w:firstLine="567"/>
        <w:jc w:val="both"/>
        <w:rPr>
          <w:sz w:val="28"/>
          <w:szCs w:val="28"/>
        </w:rPr>
      </w:pPr>
      <w:r>
        <w:rPr>
          <w:sz w:val="28"/>
          <w:szCs w:val="28"/>
        </w:rPr>
        <w:t xml:space="preserve">1. </w:t>
      </w:r>
      <w:r w:rsidRPr="00370E4A">
        <w:rPr>
          <w:sz w:val="28"/>
          <w:szCs w:val="28"/>
        </w:rPr>
        <w:t xml:space="preserve">Борытков Н.М. Досуг как сфера воспитания/Культура. Искусство. Образование. – Смоленск, 2008. </w:t>
      </w:r>
    </w:p>
    <w:p w:rsidR="00370E4A" w:rsidRPr="00370E4A" w:rsidRDefault="00370E4A" w:rsidP="00370E4A">
      <w:pPr>
        <w:spacing w:after="0" w:line="240" w:lineRule="auto"/>
        <w:ind w:firstLine="567"/>
        <w:jc w:val="both"/>
        <w:rPr>
          <w:sz w:val="28"/>
          <w:szCs w:val="28"/>
          <w:lang w:val="ru-RU"/>
        </w:rPr>
      </w:pPr>
      <w:r w:rsidRPr="00370E4A">
        <w:rPr>
          <w:sz w:val="28"/>
          <w:szCs w:val="28"/>
          <w:lang w:val="ru-RU"/>
        </w:rPr>
        <w:lastRenderedPageBreak/>
        <w:t>2. Воспитательная деятельность: учебник/Л.В.Байбородова, М.И.Рожков. – Москва: КНОРУС, 2022. – 402 с.</w:t>
      </w:r>
    </w:p>
    <w:p w:rsidR="00370E4A" w:rsidRPr="00370E4A" w:rsidRDefault="00370E4A" w:rsidP="00370E4A">
      <w:pPr>
        <w:pStyle w:val="Default"/>
        <w:ind w:firstLine="567"/>
        <w:jc w:val="both"/>
        <w:rPr>
          <w:sz w:val="28"/>
          <w:szCs w:val="28"/>
        </w:rPr>
      </w:pPr>
      <w:r w:rsidRPr="00370E4A">
        <w:rPr>
          <w:sz w:val="28"/>
          <w:szCs w:val="28"/>
        </w:rPr>
        <w:t xml:space="preserve">3. Григоренко Ю.Н., Кострецова У.Ю. КТД, игры, праздники, аттракционы, развлечения, индивидуальная работа, соревнования./ Учебное пособие по организации детского досуга в лагере и школе./М., 2004. </w:t>
      </w:r>
    </w:p>
    <w:p w:rsidR="00370E4A" w:rsidRPr="00370E4A" w:rsidRDefault="00370E4A" w:rsidP="00370E4A">
      <w:pPr>
        <w:pStyle w:val="Default"/>
        <w:ind w:firstLine="567"/>
        <w:jc w:val="both"/>
        <w:rPr>
          <w:sz w:val="28"/>
          <w:szCs w:val="28"/>
        </w:rPr>
      </w:pPr>
      <w:r w:rsidRPr="00370E4A">
        <w:rPr>
          <w:sz w:val="28"/>
          <w:szCs w:val="28"/>
        </w:rPr>
        <w:t xml:space="preserve">4. Груздова И.В.Психология воспитания школьника: Электронное учебно-методическое пособие (И.В.Груздова, Г.А.Медяник. – Тольятти: Изд-во ТГУ, 2017 г.). </w:t>
      </w:r>
    </w:p>
    <w:p w:rsidR="00370E4A" w:rsidRPr="00370E4A" w:rsidRDefault="00370E4A" w:rsidP="00370E4A">
      <w:pPr>
        <w:pStyle w:val="Default"/>
        <w:ind w:firstLine="567"/>
        <w:jc w:val="both"/>
        <w:rPr>
          <w:sz w:val="28"/>
          <w:szCs w:val="28"/>
        </w:rPr>
      </w:pPr>
      <w:r w:rsidRPr="00370E4A">
        <w:rPr>
          <w:sz w:val="28"/>
          <w:szCs w:val="28"/>
        </w:rPr>
        <w:t xml:space="preserve">5. Детский оздоровительный лагерь: воспитательное пространство сборник статей.Суховитко Т.С. (сост.) – М: «Центр гуманной литературы», 2006 – 75с. </w:t>
      </w:r>
    </w:p>
    <w:p w:rsidR="00370E4A" w:rsidRPr="00370E4A" w:rsidRDefault="00370E4A" w:rsidP="00370E4A">
      <w:pPr>
        <w:pStyle w:val="Default"/>
        <w:ind w:firstLine="567"/>
        <w:jc w:val="both"/>
        <w:rPr>
          <w:sz w:val="28"/>
          <w:szCs w:val="28"/>
        </w:rPr>
      </w:pPr>
      <w:r w:rsidRPr="00370E4A">
        <w:rPr>
          <w:sz w:val="28"/>
          <w:szCs w:val="28"/>
        </w:rPr>
        <w:t xml:space="preserve">6. Кулаченко М.П. «Учебник для вожатого». 2 издание – 2009. </w:t>
      </w:r>
    </w:p>
    <w:p w:rsidR="00370E4A" w:rsidRPr="00370E4A" w:rsidRDefault="00370E4A" w:rsidP="00370E4A">
      <w:pPr>
        <w:pStyle w:val="Default"/>
        <w:ind w:firstLine="567"/>
        <w:jc w:val="both"/>
        <w:rPr>
          <w:sz w:val="28"/>
          <w:szCs w:val="28"/>
        </w:rPr>
      </w:pPr>
      <w:r w:rsidRPr="00370E4A">
        <w:rPr>
          <w:sz w:val="28"/>
          <w:szCs w:val="28"/>
        </w:rPr>
        <w:t xml:space="preserve">7. Программа смен «Содружество Орлят России» для проведения в детских лагерях Российской Федерации / методическое пособие для организаторов детского отдыха / А.В.Джеус, Л.В. Спирина, Л.Р. Сайфутдинова. – Кранодар: новация, 2022. </w:t>
      </w:r>
    </w:p>
    <w:p w:rsidR="00370E4A" w:rsidRPr="00370E4A" w:rsidRDefault="00370E4A" w:rsidP="00370E4A">
      <w:pPr>
        <w:pStyle w:val="Default"/>
        <w:ind w:firstLine="567"/>
        <w:jc w:val="both"/>
        <w:rPr>
          <w:sz w:val="28"/>
          <w:szCs w:val="28"/>
        </w:rPr>
      </w:pPr>
      <w:r w:rsidRPr="00370E4A">
        <w:rPr>
          <w:sz w:val="28"/>
          <w:szCs w:val="28"/>
        </w:rPr>
        <w:t xml:space="preserve">8. Теория и методика воспитания: курс лекций и практикум. – Елец: Елецкий госуд. университет им. И.А.Бунина, 2021. – 92с. </w:t>
      </w:r>
    </w:p>
    <w:p w:rsidR="00370E4A" w:rsidRPr="00370E4A" w:rsidRDefault="00370E4A" w:rsidP="00370E4A">
      <w:pPr>
        <w:pStyle w:val="Default"/>
        <w:ind w:firstLine="567"/>
        <w:jc w:val="both"/>
        <w:rPr>
          <w:sz w:val="28"/>
          <w:szCs w:val="28"/>
        </w:rPr>
      </w:pPr>
      <w:r w:rsidRPr="00370E4A">
        <w:rPr>
          <w:sz w:val="28"/>
          <w:szCs w:val="28"/>
        </w:rPr>
        <w:t xml:space="preserve">9. Электронные образовательные ресурсы по основным вопросам безопасности дорожного движения (http://минобрнауки.рф/документы/4962 </w:t>
      </w:r>
    </w:p>
    <w:p w:rsidR="00370E4A" w:rsidRDefault="00370E4A" w:rsidP="00370E4A">
      <w:pPr>
        <w:spacing w:after="0" w:line="240" w:lineRule="auto"/>
        <w:ind w:firstLine="567"/>
        <w:jc w:val="both"/>
        <w:rPr>
          <w:sz w:val="28"/>
          <w:szCs w:val="28"/>
          <w:lang w:val="ru-RU"/>
        </w:rPr>
      </w:pPr>
      <w:r w:rsidRPr="00370E4A">
        <w:rPr>
          <w:sz w:val="28"/>
          <w:szCs w:val="28"/>
          <w:lang w:val="ru-RU"/>
        </w:rPr>
        <w:t>10. Методическое пособие «Организация и проведение профильной смены «Время первых» в организациях отдыха детей и их оздоровления в Российской Федерации», МПГУ, г.Москва, 2023</w:t>
      </w: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6D5F53" w:rsidRDefault="006D5F53" w:rsidP="00370E4A">
      <w:pPr>
        <w:spacing w:after="0" w:line="240" w:lineRule="auto"/>
        <w:ind w:firstLine="567"/>
        <w:jc w:val="both"/>
        <w:rPr>
          <w:sz w:val="28"/>
          <w:szCs w:val="28"/>
          <w:lang w:val="ru-RU"/>
        </w:rPr>
      </w:pPr>
    </w:p>
    <w:p w:rsidR="006D5F53" w:rsidRDefault="006D5F53"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0E12EC" w:rsidRDefault="000E12EC" w:rsidP="00370E4A">
      <w:pPr>
        <w:spacing w:after="0" w:line="240" w:lineRule="auto"/>
        <w:ind w:firstLine="567"/>
        <w:jc w:val="both"/>
        <w:rPr>
          <w:sz w:val="28"/>
          <w:szCs w:val="28"/>
          <w:lang w:val="ru-RU"/>
        </w:rPr>
      </w:pPr>
    </w:p>
    <w:p w:rsidR="006D5F53" w:rsidRDefault="006D5F53" w:rsidP="00370E4A">
      <w:pPr>
        <w:spacing w:after="0" w:line="240" w:lineRule="auto"/>
        <w:ind w:firstLine="567"/>
        <w:jc w:val="both"/>
        <w:rPr>
          <w:sz w:val="28"/>
          <w:szCs w:val="28"/>
          <w:lang w:val="ru-RU"/>
        </w:rPr>
      </w:pPr>
    </w:p>
    <w:p w:rsidR="006D5F53" w:rsidRDefault="006D5F53" w:rsidP="00370E4A">
      <w:pPr>
        <w:spacing w:after="0" w:line="240" w:lineRule="auto"/>
        <w:ind w:firstLine="567"/>
        <w:jc w:val="both"/>
        <w:rPr>
          <w:sz w:val="28"/>
          <w:szCs w:val="28"/>
          <w:lang w:val="ru-RU"/>
        </w:rPr>
      </w:pPr>
    </w:p>
    <w:p w:rsidR="006D5F53" w:rsidRDefault="006D5F53" w:rsidP="00370E4A">
      <w:pPr>
        <w:spacing w:after="0" w:line="240" w:lineRule="auto"/>
        <w:ind w:firstLine="567"/>
        <w:jc w:val="both"/>
        <w:rPr>
          <w:sz w:val="28"/>
          <w:szCs w:val="28"/>
          <w:lang w:val="ru-RU"/>
        </w:rPr>
      </w:pPr>
    </w:p>
    <w:p w:rsidR="006D5F53" w:rsidRDefault="006D5F53" w:rsidP="00370E4A">
      <w:pPr>
        <w:spacing w:after="0" w:line="240" w:lineRule="auto"/>
        <w:ind w:firstLine="567"/>
        <w:jc w:val="both"/>
        <w:rPr>
          <w:sz w:val="28"/>
          <w:szCs w:val="28"/>
          <w:lang w:val="ru-RU"/>
        </w:rPr>
      </w:pPr>
    </w:p>
    <w:p w:rsidR="006D5F53" w:rsidRDefault="006D5F53" w:rsidP="00370E4A">
      <w:pPr>
        <w:spacing w:after="0" w:line="240" w:lineRule="auto"/>
        <w:ind w:firstLine="567"/>
        <w:jc w:val="both"/>
        <w:rPr>
          <w:sz w:val="28"/>
          <w:szCs w:val="28"/>
          <w:lang w:val="ru-RU"/>
        </w:rPr>
      </w:pPr>
    </w:p>
    <w:p w:rsidR="006D5F53" w:rsidRPr="006D5F53" w:rsidRDefault="006D5F53" w:rsidP="006D5F53">
      <w:pPr>
        <w:jc w:val="right"/>
        <w:rPr>
          <w:rFonts w:cs="Times New Roman"/>
          <w:b/>
          <w:sz w:val="28"/>
          <w:szCs w:val="28"/>
        </w:rPr>
      </w:pPr>
      <w:r w:rsidRPr="006D5F53">
        <w:rPr>
          <w:rFonts w:cs="Times New Roman"/>
          <w:b/>
          <w:sz w:val="28"/>
          <w:szCs w:val="28"/>
        </w:rPr>
        <w:t>ПРИЛОЖЕНИЕ №1</w:t>
      </w:r>
    </w:p>
    <w:p w:rsidR="006D5F53" w:rsidRPr="006D5F53" w:rsidRDefault="006D5F53" w:rsidP="006D5F53">
      <w:pPr>
        <w:jc w:val="center"/>
        <w:rPr>
          <w:rFonts w:cs="Times New Roman"/>
          <w:b/>
          <w:sz w:val="28"/>
          <w:szCs w:val="28"/>
        </w:rPr>
      </w:pPr>
      <w:r w:rsidRPr="006D5F53">
        <w:rPr>
          <w:rFonts w:cs="Times New Roman"/>
          <w:b/>
          <w:sz w:val="28"/>
          <w:szCs w:val="28"/>
        </w:rPr>
        <w:t xml:space="preserve">Календарно-тематический план </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31"/>
        <w:gridCol w:w="1985"/>
        <w:gridCol w:w="1862"/>
        <w:gridCol w:w="4375"/>
        <w:gridCol w:w="1560"/>
      </w:tblGrid>
      <w:tr w:rsidR="006D5F53" w:rsidRPr="006D5F53" w:rsidTr="006D5F53">
        <w:trPr>
          <w:tblHeader/>
          <w:tblCellSpacing w:w="15" w:type="dxa"/>
        </w:trPr>
        <w:tc>
          <w:tcPr>
            <w:tcW w:w="1286" w:type="dxa"/>
            <w:vAlign w:val="center"/>
            <w:hideMark/>
          </w:tcPr>
          <w:p w:rsidR="006D5F53" w:rsidRPr="006D5F53" w:rsidRDefault="006D5F53" w:rsidP="006D5F53">
            <w:pPr>
              <w:rPr>
                <w:rFonts w:cs="Times New Roman"/>
                <w:b/>
                <w:sz w:val="28"/>
                <w:szCs w:val="28"/>
              </w:rPr>
            </w:pPr>
            <w:r w:rsidRPr="006D5F53">
              <w:rPr>
                <w:rFonts w:cs="Times New Roman"/>
                <w:b/>
                <w:sz w:val="28"/>
                <w:szCs w:val="28"/>
              </w:rPr>
              <w:lastRenderedPageBreak/>
              <w:t>День</w:t>
            </w:r>
          </w:p>
        </w:tc>
        <w:tc>
          <w:tcPr>
            <w:tcW w:w="1955" w:type="dxa"/>
            <w:vAlign w:val="center"/>
            <w:hideMark/>
          </w:tcPr>
          <w:p w:rsidR="006D5F53" w:rsidRPr="006D5F53" w:rsidRDefault="006D5F53" w:rsidP="006D5F53">
            <w:pPr>
              <w:rPr>
                <w:rFonts w:cs="Times New Roman"/>
                <w:b/>
                <w:sz w:val="28"/>
                <w:szCs w:val="28"/>
              </w:rPr>
            </w:pPr>
            <w:r w:rsidRPr="006D5F53">
              <w:rPr>
                <w:rFonts w:cs="Times New Roman"/>
                <w:b/>
                <w:sz w:val="28"/>
                <w:szCs w:val="28"/>
              </w:rPr>
              <w:t>Тема дня / Миссия</w:t>
            </w:r>
          </w:p>
        </w:tc>
        <w:tc>
          <w:tcPr>
            <w:tcW w:w="1832" w:type="dxa"/>
            <w:vAlign w:val="center"/>
            <w:hideMark/>
          </w:tcPr>
          <w:p w:rsidR="006D5F53" w:rsidRPr="006D5F53" w:rsidRDefault="006D5F53" w:rsidP="006D5F53">
            <w:pPr>
              <w:rPr>
                <w:rFonts w:cs="Times New Roman"/>
                <w:b/>
                <w:sz w:val="28"/>
                <w:szCs w:val="28"/>
              </w:rPr>
            </w:pPr>
            <w:r w:rsidRPr="006D5F53">
              <w:rPr>
                <w:rFonts w:cs="Times New Roman"/>
                <w:b/>
                <w:sz w:val="28"/>
                <w:szCs w:val="28"/>
              </w:rPr>
              <w:t>Утро</w:t>
            </w:r>
          </w:p>
        </w:tc>
        <w:tc>
          <w:tcPr>
            <w:tcW w:w="4345" w:type="dxa"/>
            <w:vAlign w:val="center"/>
            <w:hideMark/>
          </w:tcPr>
          <w:p w:rsidR="006D5F53" w:rsidRPr="006D5F53" w:rsidRDefault="006D5F53" w:rsidP="006D5F53">
            <w:pPr>
              <w:rPr>
                <w:rFonts w:cs="Times New Roman"/>
                <w:b/>
                <w:sz w:val="28"/>
                <w:szCs w:val="28"/>
              </w:rPr>
            </w:pPr>
            <w:r w:rsidRPr="006D5F53">
              <w:rPr>
                <w:rFonts w:cs="Times New Roman"/>
                <w:b/>
                <w:sz w:val="28"/>
                <w:szCs w:val="28"/>
              </w:rPr>
              <w:t>День</w:t>
            </w:r>
          </w:p>
        </w:tc>
        <w:tc>
          <w:tcPr>
            <w:tcW w:w="1515" w:type="dxa"/>
            <w:vAlign w:val="center"/>
            <w:hideMark/>
          </w:tcPr>
          <w:p w:rsidR="006D5F53" w:rsidRPr="006D5F53" w:rsidRDefault="006D5F53" w:rsidP="006D5F53">
            <w:pPr>
              <w:rPr>
                <w:rFonts w:cs="Times New Roman"/>
                <w:b/>
                <w:sz w:val="28"/>
                <w:szCs w:val="28"/>
              </w:rPr>
            </w:pPr>
            <w:r w:rsidRPr="006D5F53">
              <w:rPr>
                <w:rFonts w:cs="Times New Roman"/>
                <w:b/>
                <w:sz w:val="28"/>
                <w:szCs w:val="28"/>
              </w:rPr>
              <w:t>Вечер</w:t>
            </w:r>
          </w:p>
        </w:tc>
      </w:tr>
      <w:tr w:rsidR="006D5F53" w:rsidRPr="00F65FB1"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1</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«Территория открытий»</w:t>
            </w:r>
          </w:p>
        </w:tc>
        <w:tc>
          <w:tcPr>
            <w:tcW w:w="1832" w:type="dxa"/>
            <w:vAlign w:val="center"/>
            <w:hideMark/>
          </w:tcPr>
          <w:p w:rsidR="006D5F53" w:rsidRPr="006D5F53" w:rsidRDefault="006D5F53" w:rsidP="006D5F53">
            <w:pPr>
              <w:rPr>
                <w:rFonts w:cs="Times New Roman"/>
                <w:sz w:val="28"/>
                <w:szCs w:val="28"/>
              </w:rPr>
            </w:pPr>
            <w:r w:rsidRPr="00F65FB1">
              <w:rPr>
                <w:rFonts w:cs="Times New Roman"/>
                <w:sz w:val="28"/>
                <w:szCs w:val="28"/>
                <w:lang w:val="ru-RU"/>
              </w:rPr>
              <w:t xml:space="preserve">Линейка открытия. Знакомство. Выбор отрядов. </w:t>
            </w:r>
            <w:r w:rsidRPr="006D5F53">
              <w:rPr>
                <w:rFonts w:cs="Times New Roman"/>
                <w:sz w:val="28"/>
                <w:szCs w:val="28"/>
              </w:rPr>
              <w:t>Игры на знакомство.</w:t>
            </w:r>
          </w:p>
        </w:tc>
        <w:tc>
          <w:tcPr>
            <w:tcW w:w="434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Проектная сессия: презентация проекта «15 000 шагов». Формирование команд. КТД «Визитка отряда».</w:t>
            </w:r>
          </w:p>
        </w:tc>
        <w:tc>
          <w:tcPr>
            <w:tcW w:w="151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Торжественное открытие смены. Огонёк знакомств.</w:t>
            </w:r>
          </w:p>
        </w:tc>
      </w:tr>
      <w:tr w:rsidR="006D5F53" w:rsidRPr="006D5F53"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2</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«Навигаторы успеха»</w:t>
            </w:r>
          </w:p>
        </w:tc>
        <w:tc>
          <w:tcPr>
            <w:tcW w:w="1832" w:type="dxa"/>
            <w:vAlign w:val="center"/>
            <w:hideMark/>
          </w:tcPr>
          <w:p w:rsidR="006D5F53" w:rsidRPr="006D5F53" w:rsidRDefault="006D5F53" w:rsidP="006D5F53">
            <w:pPr>
              <w:rPr>
                <w:rFonts w:cs="Times New Roman"/>
                <w:sz w:val="28"/>
                <w:szCs w:val="28"/>
              </w:rPr>
            </w:pPr>
            <w:r w:rsidRPr="006D5F53">
              <w:rPr>
                <w:rFonts w:cs="Times New Roman"/>
                <w:sz w:val="28"/>
                <w:szCs w:val="28"/>
              </w:rPr>
              <w:t>Зарядка. Выборы органов самоуправления.</w:t>
            </w:r>
          </w:p>
        </w:tc>
        <w:tc>
          <w:tcPr>
            <w:tcW w:w="434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Образовательные блоки по модулям. Работа над проектами. Первая фиксация результатов в проекте «15 000 шагов».</w:t>
            </w:r>
          </w:p>
        </w:tc>
        <w:tc>
          <w:tcPr>
            <w:tcW w:w="1515" w:type="dxa"/>
            <w:vAlign w:val="center"/>
            <w:hideMark/>
          </w:tcPr>
          <w:p w:rsidR="006D5F53" w:rsidRPr="006D5F53" w:rsidRDefault="006D5F53" w:rsidP="006D5F53">
            <w:pPr>
              <w:rPr>
                <w:rFonts w:cs="Times New Roman"/>
                <w:sz w:val="28"/>
                <w:szCs w:val="28"/>
              </w:rPr>
            </w:pPr>
            <w:r w:rsidRPr="006D5F53">
              <w:rPr>
                <w:rFonts w:cs="Times New Roman"/>
                <w:sz w:val="28"/>
                <w:szCs w:val="28"/>
              </w:rPr>
              <w:t>Интеллектуальная игра «Эрудит-квартет».</w:t>
            </w:r>
          </w:p>
        </w:tc>
      </w:tr>
      <w:tr w:rsidR="006D5F53" w:rsidRPr="00F65FB1"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3</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«Сила в движении!»</w:t>
            </w:r>
          </w:p>
        </w:tc>
        <w:tc>
          <w:tcPr>
            <w:tcW w:w="1832" w:type="dxa"/>
            <w:vAlign w:val="center"/>
            <w:hideMark/>
          </w:tcPr>
          <w:p w:rsidR="006D5F53" w:rsidRPr="006D5F53" w:rsidRDefault="006D5F53" w:rsidP="006D5F53">
            <w:pPr>
              <w:rPr>
                <w:rFonts w:cs="Times New Roman"/>
                <w:sz w:val="28"/>
                <w:szCs w:val="28"/>
              </w:rPr>
            </w:pPr>
            <w:r w:rsidRPr="006D5F53">
              <w:rPr>
                <w:rFonts w:cs="Times New Roman"/>
                <w:sz w:val="28"/>
                <w:szCs w:val="28"/>
              </w:rPr>
              <w:t>Спортивная зарядка.</w:t>
            </w:r>
          </w:p>
        </w:tc>
        <w:tc>
          <w:tcPr>
            <w:tcW w:w="4345" w:type="dxa"/>
            <w:vAlign w:val="center"/>
            <w:hideMark/>
          </w:tcPr>
          <w:p w:rsidR="006D5F53" w:rsidRPr="006D5F53" w:rsidRDefault="006D5F53" w:rsidP="006D5F53">
            <w:pPr>
              <w:rPr>
                <w:rFonts w:cs="Times New Roman"/>
                <w:sz w:val="28"/>
                <w:szCs w:val="28"/>
              </w:rPr>
            </w:pPr>
            <w:r w:rsidRPr="00F65FB1">
              <w:rPr>
                <w:rFonts w:cs="Times New Roman"/>
                <w:sz w:val="28"/>
                <w:szCs w:val="28"/>
                <w:lang w:val="ru-RU"/>
              </w:rPr>
              <w:t xml:space="preserve">Большой спортивный праздник: эстафеты, подвижные игры. </w:t>
            </w:r>
            <w:r w:rsidRPr="006D5F53">
              <w:rPr>
                <w:rFonts w:cs="Times New Roman"/>
                <w:sz w:val="28"/>
                <w:szCs w:val="28"/>
              </w:rPr>
              <w:t>Модуль «Быть в движении».</w:t>
            </w:r>
          </w:p>
        </w:tc>
        <w:tc>
          <w:tcPr>
            <w:tcW w:w="151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Танцевальный флешмоб или шоу талантов.</w:t>
            </w:r>
          </w:p>
        </w:tc>
      </w:tr>
      <w:tr w:rsidR="006D5F53" w:rsidRPr="006D5F53"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4</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«Креатив-бум»</w:t>
            </w:r>
          </w:p>
        </w:tc>
        <w:tc>
          <w:tcPr>
            <w:tcW w:w="1832" w:type="dxa"/>
            <w:vAlign w:val="center"/>
            <w:hideMark/>
          </w:tcPr>
          <w:p w:rsidR="006D5F53" w:rsidRPr="006D5F53" w:rsidRDefault="006D5F53" w:rsidP="006D5F53">
            <w:pPr>
              <w:rPr>
                <w:rFonts w:cs="Times New Roman"/>
                <w:sz w:val="28"/>
                <w:szCs w:val="28"/>
              </w:rPr>
            </w:pPr>
            <w:r w:rsidRPr="006D5F53">
              <w:rPr>
                <w:rFonts w:cs="Times New Roman"/>
                <w:sz w:val="28"/>
                <w:szCs w:val="28"/>
              </w:rPr>
              <w:t>Творческая разминка.</w:t>
            </w:r>
          </w:p>
        </w:tc>
        <w:tc>
          <w:tcPr>
            <w:tcW w:w="434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Мастер-классы (рисование, лепка, робототехника — на выбор). Модуль «Быть творцом». Конкурс поделок из природных материалов.</w:t>
            </w:r>
          </w:p>
        </w:tc>
        <w:tc>
          <w:tcPr>
            <w:tcW w:w="1515" w:type="dxa"/>
            <w:vAlign w:val="center"/>
            <w:hideMark/>
          </w:tcPr>
          <w:p w:rsidR="006D5F53" w:rsidRPr="006D5F53" w:rsidRDefault="006D5F53" w:rsidP="006D5F53">
            <w:pPr>
              <w:rPr>
                <w:rFonts w:cs="Times New Roman"/>
                <w:sz w:val="28"/>
                <w:szCs w:val="28"/>
              </w:rPr>
            </w:pPr>
            <w:r w:rsidRPr="006D5F53">
              <w:rPr>
                <w:rFonts w:cs="Times New Roman"/>
                <w:sz w:val="28"/>
                <w:szCs w:val="28"/>
              </w:rPr>
              <w:t>Вернисаж творческих работ.</w:t>
            </w:r>
          </w:p>
        </w:tc>
      </w:tr>
      <w:tr w:rsidR="006D5F53" w:rsidRPr="00F65FB1"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5</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«Я и моя Россия»</w:t>
            </w:r>
          </w:p>
        </w:tc>
        <w:tc>
          <w:tcPr>
            <w:tcW w:w="1832"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Информационный блок о символах России.</w:t>
            </w:r>
          </w:p>
        </w:tc>
        <w:tc>
          <w:tcPr>
            <w:tcW w:w="434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Краеведческий квест «Тайны родного края». Модуль «Быть с Россией». Встреча с интересным человеком (ветераном, деятелем культуры).</w:t>
            </w:r>
          </w:p>
        </w:tc>
        <w:tc>
          <w:tcPr>
            <w:tcW w:w="151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Патриотическая песня у костра / вечер авторской песни.</w:t>
            </w:r>
          </w:p>
        </w:tc>
      </w:tr>
      <w:tr w:rsidR="006D5F53" w:rsidRPr="00F65FB1"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6</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«Экологический патруль»</w:t>
            </w:r>
          </w:p>
        </w:tc>
        <w:tc>
          <w:tcPr>
            <w:tcW w:w="1832" w:type="dxa"/>
            <w:vAlign w:val="center"/>
            <w:hideMark/>
          </w:tcPr>
          <w:p w:rsidR="006D5F53" w:rsidRPr="006D5F53" w:rsidRDefault="006D5F53" w:rsidP="006D5F53">
            <w:pPr>
              <w:rPr>
                <w:rFonts w:cs="Times New Roman"/>
                <w:sz w:val="28"/>
                <w:szCs w:val="28"/>
              </w:rPr>
            </w:pPr>
            <w:r w:rsidRPr="006D5F53">
              <w:rPr>
                <w:rFonts w:cs="Times New Roman"/>
                <w:sz w:val="28"/>
                <w:szCs w:val="28"/>
              </w:rPr>
              <w:t>Эко-зарядка.</w:t>
            </w:r>
          </w:p>
        </w:tc>
        <w:tc>
          <w:tcPr>
            <w:tcW w:w="4345" w:type="dxa"/>
            <w:vAlign w:val="center"/>
            <w:hideMark/>
          </w:tcPr>
          <w:p w:rsidR="006D5F53" w:rsidRPr="006D5F53" w:rsidRDefault="006D5F53" w:rsidP="006D5F53">
            <w:pPr>
              <w:rPr>
                <w:rFonts w:cs="Times New Roman"/>
                <w:sz w:val="28"/>
                <w:szCs w:val="28"/>
              </w:rPr>
            </w:pPr>
            <w:r w:rsidRPr="00F65FB1">
              <w:rPr>
                <w:rFonts w:cs="Times New Roman"/>
                <w:sz w:val="28"/>
                <w:szCs w:val="28"/>
                <w:lang w:val="ru-RU"/>
              </w:rPr>
              <w:t xml:space="preserve">Акция по благоустройству территории (сбор мусора, посадка цветов). </w:t>
            </w:r>
            <w:r w:rsidRPr="006D5F53">
              <w:rPr>
                <w:rFonts w:cs="Times New Roman"/>
                <w:sz w:val="28"/>
                <w:szCs w:val="28"/>
              </w:rPr>
              <w:t xml:space="preserve">Экологическая игра. </w:t>
            </w:r>
            <w:r w:rsidRPr="006D5F53">
              <w:rPr>
                <w:rFonts w:cs="Times New Roman"/>
                <w:sz w:val="28"/>
                <w:szCs w:val="28"/>
              </w:rPr>
              <w:lastRenderedPageBreak/>
              <w:t>Модуль «Береги планету!».</w:t>
            </w:r>
          </w:p>
        </w:tc>
        <w:tc>
          <w:tcPr>
            <w:tcW w:w="151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lastRenderedPageBreak/>
              <w:t>Просмотр и обсуждение документал</w:t>
            </w:r>
            <w:r w:rsidRPr="00F65FB1">
              <w:rPr>
                <w:rFonts w:cs="Times New Roman"/>
                <w:sz w:val="28"/>
                <w:szCs w:val="28"/>
                <w:lang w:val="ru-RU"/>
              </w:rPr>
              <w:lastRenderedPageBreak/>
              <w:t>ьного фильма об экологии.</w:t>
            </w:r>
          </w:p>
        </w:tc>
      </w:tr>
      <w:tr w:rsidR="006D5F53" w:rsidRPr="006D5F53"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lastRenderedPageBreak/>
              <w:t>День 7</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«Медиа-волна»</w:t>
            </w:r>
          </w:p>
        </w:tc>
        <w:tc>
          <w:tcPr>
            <w:tcW w:w="1832"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Создание утреннего выпуска новостей лагеря.</w:t>
            </w:r>
          </w:p>
        </w:tc>
        <w:tc>
          <w:tcPr>
            <w:tcW w:w="434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Школа журналистики: основы репортажа, фото, видео. Съёмка сюжетов о жизни лагеря.</w:t>
            </w:r>
          </w:p>
        </w:tc>
        <w:tc>
          <w:tcPr>
            <w:tcW w:w="1515" w:type="dxa"/>
            <w:vAlign w:val="center"/>
            <w:hideMark/>
          </w:tcPr>
          <w:p w:rsidR="006D5F53" w:rsidRPr="006D5F53" w:rsidRDefault="006D5F53" w:rsidP="006D5F53">
            <w:pPr>
              <w:rPr>
                <w:rFonts w:cs="Times New Roman"/>
                <w:sz w:val="28"/>
                <w:szCs w:val="28"/>
              </w:rPr>
            </w:pPr>
            <w:r w:rsidRPr="006D5F53">
              <w:rPr>
                <w:rFonts w:cs="Times New Roman"/>
                <w:sz w:val="28"/>
                <w:szCs w:val="28"/>
              </w:rPr>
              <w:t>Премьера лагерного ТВ-выпуска.</w:t>
            </w:r>
          </w:p>
        </w:tc>
      </w:tr>
      <w:tr w:rsidR="006D5F53" w:rsidRPr="006D5F53"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8</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«Лидерский марафон»</w:t>
            </w:r>
          </w:p>
        </w:tc>
        <w:tc>
          <w:tcPr>
            <w:tcW w:w="1832"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Тренинг на сплочение и лидерские качества.</w:t>
            </w:r>
          </w:p>
        </w:tc>
        <w:tc>
          <w:tcPr>
            <w:tcW w:w="434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Деловая игра «Город мастеров» или «Выборы мэра». Решение кейсов. Модуль «Быть первым».</w:t>
            </w:r>
          </w:p>
        </w:tc>
        <w:tc>
          <w:tcPr>
            <w:tcW w:w="1515" w:type="dxa"/>
            <w:vAlign w:val="center"/>
            <w:hideMark/>
          </w:tcPr>
          <w:p w:rsidR="006D5F53" w:rsidRPr="006D5F53" w:rsidRDefault="006D5F53" w:rsidP="006D5F53">
            <w:pPr>
              <w:rPr>
                <w:rFonts w:cs="Times New Roman"/>
                <w:sz w:val="28"/>
                <w:szCs w:val="28"/>
              </w:rPr>
            </w:pPr>
            <w:r w:rsidRPr="006D5F53">
              <w:rPr>
                <w:rFonts w:cs="Times New Roman"/>
                <w:sz w:val="28"/>
                <w:szCs w:val="28"/>
              </w:rPr>
              <w:t>Дебаты между отрядами.</w:t>
            </w:r>
          </w:p>
        </w:tc>
      </w:tr>
      <w:tr w:rsidR="006D5F53" w:rsidRPr="00F65FB1"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9</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«Фестиваль проектов»</w:t>
            </w:r>
          </w:p>
        </w:tc>
        <w:tc>
          <w:tcPr>
            <w:tcW w:w="1832" w:type="dxa"/>
            <w:vAlign w:val="center"/>
            <w:hideMark/>
          </w:tcPr>
          <w:p w:rsidR="006D5F53" w:rsidRPr="006D5F53" w:rsidRDefault="006D5F53" w:rsidP="006D5F53">
            <w:pPr>
              <w:rPr>
                <w:rFonts w:cs="Times New Roman"/>
                <w:sz w:val="28"/>
                <w:szCs w:val="28"/>
              </w:rPr>
            </w:pPr>
            <w:r w:rsidRPr="006D5F53">
              <w:rPr>
                <w:rFonts w:cs="Times New Roman"/>
                <w:sz w:val="28"/>
                <w:szCs w:val="28"/>
              </w:rPr>
              <w:t>Генеральная репетиция презентаций.</w:t>
            </w:r>
          </w:p>
        </w:tc>
        <w:tc>
          <w:tcPr>
            <w:tcW w:w="434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Защита итоговых проектов в рамках программы «Академия знаний». Подведение итогов проекта «15 000 шагов». Награждение самых активных участников.</w:t>
            </w:r>
          </w:p>
        </w:tc>
        <w:tc>
          <w:tcPr>
            <w:tcW w:w="151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Гала-концерт «Алло, мы ищем таланты!».</w:t>
            </w:r>
          </w:p>
        </w:tc>
      </w:tr>
      <w:tr w:rsidR="006D5F53" w:rsidRPr="006D5F53" w:rsidTr="006D5F53">
        <w:trPr>
          <w:tblCellSpacing w:w="15" w:type="dxa"/>
        </w:trPr>
        <w:tc>
          <w:tcPr>
            <w:tcW w:w="1286" w:type="dxa"/>
            <w:vAlign w:val="center"/>
            <w:hideMark/>
          </w:tcPr>
          <w:p w:rsidR="006D5F53" w:rsidRPr="006D5F53" w:rsidRDefault="006D5F53" w:rsidP="006D5F53">
            <w:pPr>
              <w:rPr>
                <w:rFonts w:cs="Times New Roman"/>
                <w:sz w:val="28"/>
                <w:szCs w:val="28"/>
              </w:rPr>
            </w:pPr>
            <w:r w:rsidRPr="006D5F53">
              <w:rPr>
                <w:rFonts w:cs="Times New Roman"/>
                <w:sz w:val="28"/>
                <w:szCs w:val="28"/>
              </w:rPr>
              <w:t>День 10</w:t>
            </w:r>
          </w:p>
        </w:tc>
        <w:tc>
          <w:tcPr>
            <w:tcW w:w="1955" w:type="dxa"/>
            <w:vAlign w:val="center"/>
            <w:hideMark/>
          </w:tcPr>
          <w:p w:rsidR="006D5F53" w:rsidRPr="006D5F53" w:rsidRDefault="006D5F53" w:rsidP="006D5F53">
            <w:pPr>
              <w:rPr>
                <w:rFonts w:cs="Times New Roman"/>
                <w:sz w:val="28"/>
                <w:szCs w:val="28"/>
              </w:rPr>
            </w:pPr>
            <w:r w:rsidRPr="006D5F53">
              <w:rPr>
                <w:rFonts w:cs="Times New Roman"/>
                <w:sz w:val="28"/>
                <w:szCs w:val="28"/>
              </w:rPr>
              <w:t>«До новых встреч!»</w:t>
            </w:r>
          </w:p>
        </w:tc>
        <w:tc>
          <w:tcPr>
            <w:tcW w:w="1832" w:type="dxa"/>
            <w:vAlign w:val="center"/>
            <w:hideMark/>
          </w:tcPr>
          <w:p w:rsidR="006D5F53" w:rsidRPr="006D5F53" w:rsidRDefault="006D5F53" w:rsidP="006D5F53">
            <w:pPr>
              <w:rPr>
                <w:rFonts w:cs="Times New Roman"/>
                <w:sz w:val="28"/>
                <w:szCs w:val="28"/>
              </w:rPr>
            </w:pPr>
            <w:r w:rsidRPr="00F65FB1">
              <w:rPr>
                <w:rFonts w:cs="Times New Roman"/>
                <w:sz w:val="28"/>
                <w:szCs w:val="28"/>
                <w:lang w:val="ru-RU"/>
              </w:rPr>
              <w:t xml:space="preserve">Линейка закрытия. Спуск флага. Прощальные ритуалы. </w:t>
            </w:r>
            <w:r w:rsidRPr="006D5F53">
              <w:rPr>
                <w:rFonts w:cs="Times New Roman"/>
                <w:sz w:val="28"/>
                <w:szCs w:val="28"/>
              </w:rPr>
              <w:t>Обмен пожеланиями.</w:t>
            </w:r>
          </w:p>
        </w:tc>
        <w:tc>
          <w:tcPr>
            <w:tcW w:w="4345" w:type="dxa"/>
            <w:vAlign w:val="center"/>
            <w:hideMark/>
          </w:tcPr>
          <w:p w:rsidR="006D5F53" w:rsidRPr="00F65FB1" w:rsidRDefault="006D5F53" w:rsidP="006D5F53">
            <w:pPr>
              <w:rPr>
                <w:rFonts w:cs="Times New Roman"/>
                <w:sz w:val="28"/>
                <w:szCs w:val="28"/>
                <w:lang w:val="ru-RU"/>
              </w:rPr>
            </w:pPr>
            <w:r w:rsidRPr="00F65FB1">
              <w:rPr>
                <w:rFonts w:cs="Times New Roman"/>
                <w:sz w:val="28"/>
                <w:szCs w:val="28"/>
                <w:lang w:val="ru-RU"/>
              </w:rPr>
              <w:t>Итоговый сбор. Вручение грамот и призов за смену.</w:t>
            </w:r>
          </w:p>
        </w:tc>
        <w:tc>
          <w:tcPr>
            <w:tcW w:w="1515" w:type="dxa"/>
            <w:vAlign w:val="center"/>
            <w:hideMark/>
          </w:tcPr>
          <w:p w:rsidR="006D5F53" w:rsidRPr="006D5F53" w:rsidRDefault="006D5F53" w:rsidP="006D5F53">
            <w:pPr>
              <w:rPr>
                <w:rFonts w:cs="Times New Roman"/>
                <w:sz w:val="28"/>
                <w:szCs w:val="28"/>
              </w:rPr>
            </w:pPr>
            <w:r w:rsidRPr="006D5F53">
              <w:rPr>
                <w:rFonts w:cs="Times New Roman"/>
                <w:sz w:val="28"/>
                <w:szCs w:val="28"/>
              </w:rPr>
              <w:t>Дискотека закрытия смены.</w:t>
            </w:r>
          </w:p>
        </w:tc>
      </w:tr>
    </w:tbl>
    <w:p w:rsidR="006D5F53" w:rsidRPr="006D5F53" w:rsidRDefault="006D5F53" w:rsidP="006D5F53">
      <w:pPr>
        <w:rPr>
          <w:rFonts w:cs="Times New Roman"/>
          <w:sz w:val="28"/>
          <w:szCs w:val="28"/>
        </w:rPr>
      </w:pPr>
    </w:p>
    <w:p w:rsidR="006D5F53" w:rsidRDefault="006D5F53" w:rsidP="006D5F53">
      <w:pPr>
        <w:spacing w:after="0" w:line="240" w:lineRule="auto"/>
        <w:ind w:firstLine="567"/>
        <w:rPr>
          <w:rFonts w:cs="Times New Roman"/>
          <w:sz w:val="28"/>
          <w:szCs w:val="28"/>
        </w:rPr>
      </w:pPr>
      <w:r w:rsidRPr="006D5F53">
        <w:rPr>
          <w:rFonts w:cs="Times New Roman"/>
          <w:sz w:val="28"/>
          <w:szCs w:val="28"/>
        </w:rPr>
        <w:t>Рекомендации по реализации:</w:t>
      </w:r>
    </w:p>
    <w:p w:rsidR="006D5F53" w:rsidRPr="006D5F53" w:rsidRDefault="006D5F53" w:rsidP="006D5F53">
      <w:pPr>
        <w:spacing w:after="0" w:line="240" w:lineRule="auto"/>
        <w:ind w:firstLine="567"/>
        <w:rPr>
          <w:rFonts w:cs="Times New Roman"/>
          <w:sz w:val="28"/>
          <w:szCs w:val="28"/>
          <w:lang w:val="ru-RU"/>
        </w:rPr>
      </w:pPr>
      <w:r w:rsidRPr="006D5F53">
        <w:rPr>
          <w:rFonts w:cs="Times New Roman"/>
          <w:sz w:val="28"/>
          <w:szCs w:val="28"/>
          <w:lang w:val="ru-RU"/>
        </w:rPr>
        <w:t xml:space="preserve">Интеграция модулей: Каждый день не обязательно посвящать только одному модулю. Например, в День 4 («Креатив-бум») можно включить элементы модуля «Быть вместе» </w:t>
      </w:r>
      <w:r w:rsidRPr="006D5F53">
        <w:rPr>
          <w:rFonts w:cs="Times New Roman"/>
          <w:sz w:val="28"/>
          <w:szCs w:val="28"/>
          <w:lang w:val="ru-RU"/>
        </w:rPr>
        <w:lastRenderedPageBreak/>
        <w:t>через совместное творчество, а в День 6 («Экология») — модуль «Быть человеком» через акцию помощи природе.</w:t>
      </w:r>
    </w:p>
    <w:p w:rsidR="006D5F53" w:rsidRPr="00F65FB1" w:rsidRDefault="006D5F53" w:rsidP="006D5F53">
      <w:pPr>
        <w:spacing w:after="0" w:line="240" w:lineRule="auto"/>
        <w:ind w:firstLine="567"/>
        <w:rPr>
          <w:rFonts w:cs="Times New Roman"/>
          <w:sz w:val="28"/>
          <w:szCs w:val="28"/>
          <w:lang w:val="ru-RU"/>
        </w:rPr>
      </w:pPr>
      <w:r w:rsidRPr="00F65FB1">
        <w:rPr>
          <w:rFonts w:cs="Times New Roman"/>
          <w:sz w:val="28"/>
          <w:szCs w:val="28"/>
          <w:lang w:val="ru-RU"/>
        </w:rPr>
        <w:t>Проект «15 000 шагов»: это сквозная линия всей смены. Важно ежедневно выделять время (например, 15–20 минут) для фиксации шагов и обсуждения достижений. Это может быть частью утреннего сбора или дневной рефлексии.</w:t>
      </w:r>
    </w:p>
    <w:p w:rsidR="006D5F53" w:rsidRPr="00F65FB1" w:rsidRDefault="006D5F53" w:rsidP="006D5F53">
      <w:pPr>
        <w:spacing w:after="0" w:line="240" w:lineRule="auto"/>
        <w:ind w:firstLine="567"/>
        <w:rPr>
          <w:rFonts w:cs="Times New Roman"/>
          <w:sz w:val="28"/>
          <w:szCs w:val="28"/>
          <w:lang w:val="ru-RU"/>
        </w:rPr>
      </w:pPr>
      <w:r w:rsidRPr="00F65FB1">
        <w:rPr>
          <w:rFonts w:cs="Times New Roman"/>
          <w:sz w:val="28"/>
          <w:szCs w:val="28"/>
          <w:lang w:val="ru-RU"/>
        </w:rPr>
        <w:t>Гибкость: Этот план является каркасом. Вы можете менять дни местами или заменять конкретные мероприятия (например, КВН вместо концерта), если они лучше подходят под ваши ресурсы и интересы детей.</w:t>
      </w:r>
    </w:p>
    <w:p w:rsidR="006D5F53" w:rsidRPr="00F65FB1" w:rsidRDefault="006D5F53" w:rsidP="006D5F53">
      <w:pPr>
        <w:spacing w:after="0" w:line="240" w:lineRule="auto"/>
        <w:ind w:firstLine="567"/>
        <w:rPr>
          <w:rFonts w:cs="Times New Roman"/>
          <w:sz w:val="28"/>
          <w:szCs w:val="28"/>
          <w:lang w:val="ru-RU"/>
        </w:rPr>
      </w:pPr>
      <w:r w:rsidRPr="00F65FB1">
        <w:rPr>
          <w:rFonts w:cs="Times New Roman"/>
          <w:sz w:val="28"/>
          <w:szCs w:val="28"/>
          <w:lang w:val="ru-RU"/>
        </w:rPr>
        <w:t>Вечерние дела: Старайтесь делать их разнообразными: от спокойных огоньков до шумных дискотек, чтобы поддерживать эмоциональный фон смены.</w:t>
      </w:r>
    </w:p>
    <w:p w:rsidR="006D5F53" w:rsidRPr="00F65FB1" w:rsidRDefault="006D5F53" w:rsidP="006D5F53">
      <w:pPr>
        <w:spacing w:after="0" w:line="240" w:lineRule="auto"/>
        <w:ind w:firstLine="567"/>
        <w:rPr>
          <w:rFonts w:cs="Times New Roman"/>
          <w:sz w:val="28"/>
          <w:szCs w:val="28"/>
          <w:lang w:val="ru-RU"/>
        </w:rPr>
      </w:pPr>
    </w:p>
    <w:p w:rsidR="00370E4A" w:rsidRPr="00F65FB1" w:rsidRDefault="00370E4A" w:rsidP="006D5F53">
      <w:pPr>
        <w:rPr>
          <w:rFonts w:cs="Times New Roman"/>
          <w:sz w:val="28"/>
          <w:szCs w:val="28"/>
          <w:lang w:val="ru-RU"/>
        </w:rPr>
      </w:pPr>
    </w:p>
    <w:p w:rsidR="00370E4A" w:rsidRPr="00F65FB1" w:rsidRDefault="00370E4A" w:rsidP="006D5F53">
      <w:pPr>
        <w:spacing w:after="0" w:line="240" w:lineRule="auto"/>
        <w:ind w:firstLine="567"/>
        <w:rPr>
          <w:rFonts w:cs="Times New Roman"/>
          <w:sz w:val="28"/>
          <w:szCs w:val="28"/>
          <w:lang w:val="ru-RU"/>
        </w:rPr>
      </w:pPr>
    </w:p>
    <w:p w:rsidR="00370E4A" w:rsidRPr="00F65FB1" w:rsidRDefault="00370E4A" w:rsidP="006D5F53">
      <w:pPr>
        <w:spacing w:after="0" w:line="240" w:lineRule="auto"/>
        <w:ind w:firstLine="567"/>
        <w:rPr>
          <w:rFonts w:cs="Times New Roman"/>
          <w:sz w:val="28"/>
          <w:szCs w:val="28"/>
          <w:lang w:val="ru-RU"/>
        </w:rPr>
      </w:pPr>
    </w:p>
    <w:p w:rsidR="00370E4A" w:rsidRPr="00F65FB1" w:rsidRDefault="00370E4A" w:rsidP="006D5F53">
      <w:pPr>
        <w:spacing w:after="0" w:line="240" w:lineRule="auto"/>
        <w:ind w:firstLine="567"/>
        <w:rPr>
          <w:rFonts w:cs="Times New Roman"/>
          <w:sz w:val="28"/>
          <w:szCs w:val="28"/>
          <w:lang w:val="ru-RU"/>
        </w:rPr>
      </w:pPr>
    </w:p>
    <w:p w:rsidR="00370E4A" w:rsidRPr="00F65FB1" w:rsidRDefault="00370E4A" w:rsidP="006D5F53">
      <w:pPr>
        <w:spacing w:after="0" w:line="240" w:lineRule="auto"/>
        <w:ind w:firstLine="567"/>
        <w:rPr>
          <w:rFonts w:cs="Times New Roman"/>
          <w:sz w:val="28"/>
          <w:szCs w:val="28"/>
          <w:lang w:val="ru-RU"/>
        </w:rPr>
      </w:pPr>
    </w:p>
    <w:p w:rsidR="00370E4A" w:rsidRPr="00F65FB1" w:rsidRDefault="00370E4A" w:rsidP="006D5F53">
      <w:pPr>
        <w:spacing w:after="0" w:line="240" w:lineRule="auto"/>
        <w:ind w:firstLine="567"/>
        <w:rPr>
          <w:rFonts w:cs="Times New Roman"/>
          <w:sz w:val="28"/>
          <w:szCs w:val="28"/>
          <w:lang w:val="ru-RU"/>
        </w:rPr>
      </w:pPr>
    </w:p>
    <w:p w:rsidR="00370E4A" w:rsidRPr="00F65FB1" w:rsidRDefault="00370E4A" w:rsidP="006D5F53">
      <w:pPr>
        <w:spacing w:after="0" w:line="240" w:lineRule="auto"/>
        <w:ind w:firstLine="567"/>
        <w:rPr>
          <w:rFonts w:cs="Times New Roman"/>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Default="00370E4A" w:rsidP="00370E4A">
      <w:pPr>
        <w:spacing w:after="0" w:line="240" w:lineRule="auto"/>
        <w:ind w:firstLine="567"/>
        <w:jc w:val="both"/>
        <w:rPr>
          <w:sz w:val="28"/>
          <w:szCs w:val="28"/>
          <w:lang w:val="ru-RU"/>
        </w:rPr>
      </w:pPr>
    </w:p>
    <w:p w:rsidR="00370E4A" w:rsidRPr="00370E4A" w:rsidRDefault="00370E4A" w:rsidP="00370E4A">
      <w:pPr>
        <w:spacing w:after="0" w:line="240" w:lineRule="auto"/>
        <w:ind w:firstLine="567"/>
        <w:jc w:val="both"/>
        <w:rPr>
          <w:rFonts w:cs="Times New Roman"/>
          <w:sz w:val="28"/>
          <w:szCs w:val="28"/>
          <w:lang w:val="ru-RU"/>
        </w:rPr>
      </w:pPr>
    </w:p>
    <w:sectPr w:rsidR="00370E4A" w:rsidRPr="00370E4A" w:rsidSect="006D5F53">
      <w:pgSz w:w="12240" w:h="15840"/>
      <w:pgMar w:top="1440" w:right="474" w:bottom="993"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D0B826F"/>
    <w:multiLevelType w:val="hybridMultilevel"/>
    <w:tmpl w:val="E9236A7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049EBAE"/>
    <w:multiLevelType w:val="hybridMultilevel"/>
    <w:tmpl w:val="E1939A5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79BDE91"/>
    <w:multiLevelType w:val="hybridMultilevel"/>
    <w:tmpl w:val="BB94A53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8AC917B"/>
    <w:multiLevelType w:val="hybridMultilevel"/>
    <w:tmpl w:val="1DE910F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2049543"/>
    <w:multiLevelType w:val="hybridMultilevel"/>
    <w:tmpl w:val="B14439F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EA73CCE"/>
    <w:multiLevelType w:val="hybridMultilevel"/>
    <w:tmpl w:val="A77842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FFFFF7C"/>
    <w:multiLevelType w:val="singleLevel"/>
    <w:tmpl w:val="C310EC42"/>
    <w:lvl w:ilvl="0">
      <w:start w:val="1"/>
      <w:numFmt w:val="decimal"/>
      <w:lvlText w:val="%1."/>
      <w:lvlJc w:val="left"/>
      <w:pPr>
        <w:tabs>
          <w:tab w:val="num" w:pos="1800"/>
        </w:tabs>
        <w:ind w:left="1800" w:hanging="360"/>
      </w:pPr>
    </w:lvl>
  </w:abstractNum>
  <w:abstractNum w:abstractNumId="7">
    <w:nsid w:val="FFFFFF7D"/>
    <w:multiLevelType w:val="singleLevel"/>
    <w:tmpl w:val="E4089024"/>
    <w:lvl w:ilvl="0">
      <w:start w:val="1"/>
      <w:numFmt w:val="decimal"/>
      <w:lvlText w:val="%1."/>
      <w:lvlJc w:val="left"/>
      <w:pPr>
        <w:tabs>
          <w:tab w:val="num" w:pos="1440"/>
        </w:tabs>
        <w:ind w:left="1440" w:hanging="360"/>
      </w:pPr>
    </w:lvl>
  </w:abstractNum>
  <w:abstractNum w:abstractNumId="8">
    <w:nsid w:val="FFFFFF7E"/>
    <w:multiLevelType w:val="singleLevel"/>
    <w:tmpl w:val="FB12693A"/>
    <w:lvl w:ilvl="0">
      <w:start w:val="1"/>
      <w:numFmt w:val="decimal"/>
      <w:pStyle w:val="3"/>
      <w:lvlText w:val="%1."/>
      <w:lvlJc w:val="left"/>
      <w:pPr>
        <w:tabs>
          <w:tab w:val="num" w:pos="1080"/>
        </w:tabs>
        <w:ind w:left="1080" w:hanging="360"/>
      </w:pPr>
    </w:lvl>
  </w:abstractNum>
  <w:abstractNum w:abstractNumId="9">
    <w:nsid w:val="FFFFFF7F"/>
    <w:multiLevelType w:val="singleLevel"/>
    <w:tmpl w:val="38441652"/>
    <w:lvl w:ilvl="0">
      <w:start w:val="1"/>
      <w:numFmt w:val="decimal"/>
      <w:pStyle w:val="2"/>
      <w:lvlText w:val="%1."/>
      <w:lvlJc w:val="left"/>
      <w:pPr>
        <w:tabs>
          <w:tab w:val="num" w:pos="720"/>
        </w:tabs>
        <w:ind w:left="720" w:hanging="360"/>
      </w:pPr>
    </w:lvl>
  </w:abstractNum>
  <w:abstractNum w:abstractNumId="1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11">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12">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13">
    <w:nsid w:val="FFFFFF88"/>
    <w:multiLevelType w:val="singleLevel"/>
    <w:tmpl w:val="D0A62B40"/>
    <w:lvl w:ilvl="0">
      <w:start w:val="1"/>
      <w:numFmt w:val="decimal"/>
      <w:pStyle w:val="a"/>
      <w:lvlText w:val="%1."/>
      <w:lvlJc w:val="left"/>
      <w:pPr>
        <w:tabs>
          <w:tab w:val="num" w:pos="360"/>
        </w:tabs>
        <w:ind w:left="360" w:hanging="360"/>
      </w:pPr>
    </w:lvl>
  </w:abstractNum>
  <w:abstractNum w:abstractNumId="14">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15">
    <w:nsid w:val="00990B27"/>
    <w:multiLevelType w:val="multilevel"/>
    <w:tmpl w:val="1E56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4B41099"/>
    <w:multiLevelType w:val="multilevel"/>
    <w:tmpl w:val="E87A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CD3273"/>
    <w:multiLevelType w:val="hybridMultilevel"/>
    <w:tmpl w:val="F4A2696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2836715"/>
    <w:multiLevelType w:val="multilevel"/>
    <w:tmpl w:val="DD0EE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2F9103F"/>
    <w:multiLevelType w:val="multilevel"/>
    <w:tmpl w:val="F74A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824FAB"/>
    <w:multiLevelType w:val="multilevel"/>
    <w:tmpl w:val="58925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D8005A"/>
    <w:multiLevelType w:val="multilevel"/>
    <w:tmpl w:val="74CC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2E276F2"/>
    <w:multiLevelType w:val="multilevel"/>
    <w:tmpl w:val="FEF81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E9B13E"/>
    <w:multiLevelType w:val="hybridMultilevel"/>
    <w:tmpl w:val="1F62CA4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8A02EAA"/>
    <w:multiLevelType w:val="multilevel"/>
    <w:tmpl w:val="E6CE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9637DB4"/>
    <w:multiLevelType w:val="multilevel"/>
    <w:tmpl w:val="46C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A134FD9"/>
    <w:multiLevelType w:val="multilevel"/>
    <w:tmpl w:val="FE30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CF451C2"/>
    <w:multiLevelType w:val="multilevel"/>
    <w:tmpl w:val="9B0E0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15A0267"/>
    <w:multiLevelType w:val="multilevel"/>
    <w:tmpl w:val="AE1C1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5C61DB"/>
    <w:multiLevelType w:val="multilevel"/>
    <w:tmpl w:val="B726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AFC1D1C"/>
    <w:multiLevelType w:val="multilevel"/>
    <w:tmpl w:val="EC1E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F006F8"/>
    <w:multiLevelType w:val="multilevel"/>
    <w:tmpl w:val="2E46C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0D316A0"/>
    <w:multiLevelType w:val="multilevel"/>
    <w:tmpl w:val="53126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A518A1"/>
    <w:multiLevelType w:val="multilevel"/>
    <w:tmpl w:val="FB16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F9BC03"/>
    <w:multiLevelType w:val="hybridMultilevel"/>
    <w:tmpl w:val="8CA6C0E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430E4267"/>
    <w:multiLevelType w:val="multilevel"/>
    <w:tmpl w:val="73F61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ACF407"/>
    <w:multiLevelType w:val="hybridMultilevel"/>
    <w:tmpl w:val="246482A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4A821B7B"/>
    <w:multiLevelType w:val="multilevel"/>
    <w:tmpl w:val="D5EA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2F257AD"/>
    <w:multiLevelType w:val="multilevel"/>
    <w:tmpl w:val="BF58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B3F40D7"/>
    <w:multiLevelType w:val="multilevel"/>
    <w:tmpl w:val="8274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D387707"/>
    <w:multiLevelType w:val="hybridMultilevel"/>
    <w:tmpl w:val="3ACB19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652225E3"/>
    <w:multiLevelType w:val="multilevel"/>
    <w:tmpl w:val="5F44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8FE13B0"/>
    <w:multiLevelType w:val="multilevel"/>
    <w:tmpl w:val="F80A3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CF3E23"/>
    <w:multiLevelType w:val="multilevel"/>
    <w:tmpl w:val="30D6F294"/>
    <w:lvl w:ilvl="0">
      <w:start w:val="1"/>
      <w:numFmt w:val="decimal"/>
      <w:lvlText w:val="%1."/>
      <w:lvlJc w:val="left"/>
      <w:pPr>
        <w:ind w:left="492" w:hanging="49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4">
    <w:nsid w:val="6D0E7AFC"/>
    <w:multiLevelType w:val="multilevel"/>
    <w:tmpl w:val="B73AC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D1FFC18"/>
    <w:multiLevelType w:val="hybridMultilevel"/>
    <w:tmpl w:val="76C6DD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5CE3457"/>
    <w:multiLevelType w:val="multilevel"/>
    <w:tmpl w:val="3AF64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3532CB"/>
    <w:multiLevelType w:val="multilevel"/>
    <w:tmpl w:val="8BFA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11"/>
  </w:num>
  <w:num w:numId="4">
    <w:abstractNumId w:val="10"/>
  </w:num>
  <w:num w:numId="5">
    <w:abstractNumId w:val="13"/>
  </w:num>
  <w:num w:numId="6">
    <w:abstractNumId w:val="9"/>
  </w:num>
  <w:num w:numId="7">
    <w:abstractNumId w:val="8"/>
  </w:num>
  <w:num w:numId="8">
    <w:abstractNumId w:val="7"/>
  </w:num>
  <w:num w:numId="9">
    <w:abstractNumId w:val="6"/>
  </w:num>
  <w:num w:numId="10">
    <w:abstractNumId w:val="41"/>
  </w:num>
  <w:num w:numId="11">
    <w:abstractNumId w:val="27"/>
  </w:num>
  <w:num w:numId="12">
    <w:abstractNumId w:val="35"/>
  </w:num>
  <w:num w:numId="13">
    <w:abstractNumId w:val="18"/>
  </w:num>
  <w:num w:numId="14">
    <w:abstractNumId w:val="39"/>
  </w:num>
  <w:num w:numId="15">
    <w:abstractNumId w:val="30"/>
  </w:num>
  <w:num w:numId="16">
    <w:abstractNumId w:val="44"/>
  </w:num>
  <w:num w:numId="17">
    <w:abstractNumId w:val="46"/>
  </w:num>
  <w:num w:numId="18">
    <w:abstractNumId w:val="28"/>
  </w:num>
  <w:num w:numId="19">
    <w:abstractNumId w:val="16"/>
  </w:num>
  <w:num w:numId="20">
    <w:abstractNumId w:val="47"/>
  </w:num>
  <w:num w:numId="21">
    <w:abstractNumId w:val="38"/>
  </w:num>
  <w:num w:numId="22">
    <w:abstractNumId w:val="21"/>
  </w:num>
  <w:num w:numId="23">
    <w:abstractNumId w:val="17"/>
  </w:num>
  <w:num w:numId="24">
    <w:abstractNumId w:val="23"/>
  </w:num>
  <w:num w:numId="25">
    <w:abstractNumId w:val="2"/>
  </w:num>
  <w:num w:numId="26">
    <w:abstractNumId w:val="5"/>
  </w:num>
  <w:num w:numId="27">
    <w:abstractNumId w:val="40"/>
  </w:num>
  <w:num w:numId="28">
    <w:abstractNumId w:val="34"/>
  </w:num>
  <w:num w:numId="29">
    <w:abstractNumId w:val="19"/>
  </w:num>
  <w:num w:numId="30">
    <w:abstractNumId w:val="31"/>
  </w:num>
  <w:num w:numId="31">
    <w:abstractNumId w:val="33"/>
  </w:num>
  <w:num w:numId="32">
    <w:abstractNumId w:val="22"/>
  </w:num>
  <w:num w:numId="33">
    <w:abstractNumId w:val="29"/>
  </w:num>
  <w:num w:numId="34">
    <w:abstractNumId w:val="24"/>
  </w:num>
  <w:num w:numId="35">
    <w:abstractNumId w:val="26"/>
  </w:num>
  <w:num w:numId="36">
    <w:abstractNumId w:val="37"/>
  </w:num>
  <w:num w:numId="37">
    <w:abstractNumId w:val="15"/>
  </w:num>
  <w:num w:numId="38">
    <w:abstractNumId w:val="25"/>
  </w:num>
  <w:num w:numId="39">
    <w:abstractNumId w:val="20"/>
  </w:num>
  <w:num w:numId="40">
    <w:abstractNumId w:val="32"/>
  </w:num>
  <w:num w:numId="41">
    <w:abstractNumId w:val="36"/>
  </w:num>
  <w:num w:numId="42">
    <w:abstractNumId w:val="1"/>
  </w:num>
  <w:num w:numId="43">
    <w:abstractNumId w:val="3"/>
  </w:num>
  <w:num w:numId="44">
    <w:abstractNumId w:val="45"/>
  </w:num>
  <w:num w:numId="45">
    <w:abstractNumId w:val="0"/>
  </w:num>
  <w:num w:numId="46">
    <w:abstractNumId w:val="4"/>
  </w:num>
  <w:num w:numId="47">
    <w:abstractNumId w:val="42"/>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D4B1D"/>
    <w:rsid w:val="000E12EC"/>
    <w:rsid w:val="0015074B"/>
    <w:rsid w:val="001904DF"/>
    <w:rsid w:val="0029639D"/>
    <w:rsid w:val="00326F90"/>
    <w:rsid w:val="00370E4A"/>
    <w:rsid w:val="004258A4"/>
    <w:rsid w:val="004D1A95"/>
    <w:rsid w:val="005628C0"/>
    <w:rsid w:val="006915FB"/>
    <w:rsid w:val="006D5F53"/>
    <w:rsid w:val="00725770"/>
    <w:rsid w:val="00856484"/>
    <w:rsid w:val="00864667"/>
    <w:rsid w:val="00880D9E"/>
    <w:rsid w:val="00931E91"/>
    <w:rsid w:val="00AA1D8D"/>
    <w:rsid w:val="00B47730"/>
    <w:rsid w:val="00B47B9F"/>
    <w:rsid w:val="00C56DBA"/>
    <w:rsid w:val="00CB0664"/>
    <w:rsid w:val="00E861DD"/>
    <w:rsid w:val="00F65FB1"/>
    <w:rsid w:val="00FB12F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952FECD6-8727-4F67-8BF5-A9239C185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C693F"/>
    <w:rPr>
      <w:rFonts w:ascii="Times New Roman" w:eastAsia="Times New Roman" w:hAnsi="Times New Roman"/>
      <w:sz w:val="24"/>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isselectedend">
    <w:name w:val="isselectedend"/>
    <w:basedOn w:val="a1"/>
    <w:rsid w:val="00880D9E"/>
    <w:pPr>
      <w:spacing w:before="100" w:beforeAutospacing="1" w:after="100" w:afterAutospacing="1" w:line="240" w:lineRule="auto"/>
    </w:pPr>
    <w:rPr>
      <w:rFonts w:cs="Times New Roman"/>
      <w:szCs w:val="24"/>
      <w:lang w:val="ru-RU" w:eastAsia="ru-RU"/>
    </w:rPr>
  </w:style>
  <w:style w:type="paragraph" w:styleId="aff8">
    <w:name w:val="Normal (Web)"/>
    <w:basedOn w:val="a1"/>
    <w:uiPriority w:val="99"/>
    <w:semiHidden/>
    <w:unhideWhenUsed/>
    <w:rsid w:val="00880D9E"/>
    <w:pPr>
      <w:spacing w:before="100" w:beforeAutospacing="1" w:after="100" w:afterAutospacing="1" w:line="240" w:lineRule="auto"/>
    </w:pPr>
    <w:rPr>
      <w:rFonts w:cs="Times New Roman"/>
      <w:szCs w:val="24"/>
      <w:lang w:val="ru-RU" w:eastAsia="ru-RU"/>
    </w:rPr>
  </w:style>
  <w:style w:type="paragraph" w:customStyle="1" w:styleId="Default">
    <w:name w:val="Default"/>
    <w:rsid w:val="000D4B1D"/>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f9">
    <w:name w:val="Balloon Text"/>
    <w:basedOn w:val="a1"/>
    <w:link w:val="affa"/>
    <w:uiPriority w:val="99"/>
    <w:semiHidden/>
    <w:unhideWhenUsed/>
    <w:rsid w:val="00B47B9F"/>
    <w:pPr>
      <w:spacing w:after="0" w:line="240" w:lineRule="auto"/>
    </w:pPr>
    <w:rPr>
      <w:rFonts w:ascii="Segoe UI" w:hAnsi="Segoe UI" w:cs="Segoe UI"/>
      <w:sz w:val="18"/>
      <w:szCs w:val="18"/>
    </w:rPr>
  </w:style>
  <w:style w:type="character" w:customStyle="1" w:styleId="affa">
    <w:name w:val="Текст выноски Знак"/>
    <w:basedOn w:val="a2"/>
    <w:link w:val="aff9"/>
    <w:uiPriority w:val="99"/>
    <w:semiHidden/>
    <w:rsid w:val="00B47B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01221">
      <w:bodyDiv w:val="1"/>
      <w:marLeft w:val="0"/>
      <w:marRight w:val="0"/>
      <w:marTop w:val="0"/>
      <w:marBottom w:val="0"/>
      <w:divBdr>
        <w:top w:val="none" w:sz="0" w:space="0" w:color="auto"/>
        <w:left w:val="none" w:sz="0" w:space="0" w:color="auto"/>
        <w:bottom w:val="none" w:sz="0" w:space="0" w:color="auto"/>
        <w:right w:val="none" w:sz="0" w:space="0" w:color="auto"/>
      </w:divBdr>
    </w:div>
    <w:div w:id="59252688">
      <w:bodyDiv w:val="1"/>
      <w:marLeft w:val="0"/>
      <w:marRight w:val="0"/>
      <w:marTop w:val="0"/>
      <w:marBottom w:val="0"/>
      <w:divBdr>
        <w:top w:val="none" w:sz="0" w:space="0" w:color="auto"/>
        <w:left w:val="none" w:sz="0" w:space="0" w:color="auto"/>
        <w:bottom w:val="none" w:sz="0" w:space="0" w:color="auto"/>
        <w:right w:val="none" w:sz="0" w:space="0" w:color="auto"/>
      </w:divBdr>
    </w:div>
    <w:div w:id="301082230">
      <w:bodyDiv w:val="1"/>
      <w:marLeft w:val="0"/>
      <w:marRight w:val="0"/>
      <w:marTop w:val="0"/>
      <w:marBottom w:val="0"/>
      <w:divBdr>
        <w:top w:val="none" w:sz="0" w:space="0" w:color="auto"/>
        <w:left w:val="none" w:sz="0" w:space="0" w:color="auto"/>
        <w:bottom w:val="none" w:sz="0" w:space="0" w:color="auto"/>
        <w:right w:val="none" w:sz="0" w:space="0" w:color="auto"/>
      </w:divBdr>
      <w:divsChild>
        <w:div w:id="773936667">
          <w:marLeft w:val="0"/>
          <w:marRight w:val="0"/>
          <w:marTop w:val="0"/>
          <w:marBottom w:val="0"/>
          <w:divBdr>
            <w:top w:val="none" w:sz="0" w:space="0" w:color="auto"/>
            <w:left w:val="none" w:sz="0" w:space="0" w:color="auto"/>
            <w:bottom w:val="none" w:sz="0" w:space="0" w:color="auto"/>
            <w:right w:val="none" w:sz="0" w:space="0" w:color="auto"/>
          </w:divBdr>
        </w:div>
      </w:divsChild>
    </w:div>
    <w:div w:id="726609417">
      <w:bodyDiv w:val="1"/>
      <w:marLeft w:val="0"/>
      <w:marRight w:val="0"/>
      <w:marTop w:val="0"/>
      <w:marBottom w:val="0"/>
      <w:divBdr>
        <w:top w:val="none" w:sz="0" w:space="0" w:color="auto"/>
        <w:left w:val="none" w:sz="0" w:space="0" w:color="auto"/>
        <w:bottom w:val="none" w:sz="0" w:space="0" w:color="auto"/>
        <w:right w:val="none" w:sz="0" w:space="0" w:color="auto"/>
      </w:divBdr>
      <w:divsChild>
        <w:div w:id="903565489">
          <w:marLeft w:val="0"/>
          <w:marRight w:val="0"/>
          <w:marTop w:val="0"/>
          <w:marBottom w:val="0"/>
          <w:divBdr>
            <w:top w:val="none" w:sz="0" w:space="0" w:color="auto"/>
            <w:left w:val="none" w:sz="0" w:space="0" w:color="auto"/>
            <w:bottom w:val="none" w:sz="0" w:space="0" w:color="auto"/>
            <w:right w:val="none" w:sz="0" w:space="0" w:color="auto"/>
          </w:divBdr>
        </w:div>
        <w:div w:id="609431279">
          <w:marLeft w:val="0"/>
          <w:marRight w:val="0"/>
          <w:marTop w:val="0"/>
          <w:marBottom w:val="0"/>
          <w:divBdr>
            <w:top w:val="none" w:sz="0" w:space="0" w:color="auto"/>
            <w:left w:val="none" w:sz="0" w:space="0" w:color="auto"/>
            <w:bottom w:val="none" w:sz="0" w:space="0" w:color="auto"/>
            <w:right w:val="none" w:sz="0" w:space="0" w:color="auto"/>
          </w:divBdr>
        </w:div>
        <w:div w:id="617487483">
          <w:marLeft w:val="0"/>
          <w:marRight w:val="0"/>
          <w:marTop w:val="0"/>
          <w:marBottom w:val="0"/>
          <w:divBdr>
            <w:top w:val="none" w:sz="0" w:space="0" w:color="auto"/>
            <w:left w:val="none" w:sz="0" w:space="0" w:color="auto"/>
            <w:bottom w:val="none" w:sz="0" w:space="0" w:color="auto"/>
            <w:right w:val="none" w:sz="0" w:space="0" w:color="auto"/>
          </w:divBdr>
        </w:div>
      </w:divsChild>
    </w:div>
    <w:div w:id="1943223336">
      <w:bodyDiv w:val="1"/>
      <w:marLeft w:val="0"/>
      <w:marRight w:val="0"/>
      <w:marTop w:val="0"/>
      <w:marBottom w:val="0"/>
      <w:divBdr>
        <w:top w:val="none" w:sz="0" w:space="0" w:color="auto"/>
        <w:left w:val="none" w:sz="0" w:space="0" w:color="auto"/>
        <w:bottom w:val="none" w:sz="0" w:space="0" w:color="auto"/>
        <w:right w:val="none" w:sz="0" w:space="0" w:color="auto"/>
      </w:divBdr>
    </w:div>
    <w:div w:id="201113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C67D2-3805-4796-82E1-B78CB1FF1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6079</Words>
  <Characters>34656</Characters>
  <Application>Microsoft Office Word</Application>
  <DocSecurity>0</DocSecurity>
  <Lines>288</Lines>
  <Paragraphs>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40654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Пользователь</cp:lastModifiedBy>
  <cp:revision>14</cp:revision>
  <cp:lastPrinted>2026-06-19T11:44:00Z</cp:lastPrinted>
  <dcterms:created xsi:type="dcterms:W3CDTF">2013-12-23T23:15:00Z</dcterms:created>
  <dcterms:modified xsi:type="dcterms:W3CDTF">2026-06-19T11:59:00Z</dcterms:modified>
  <cp:category/>
</cp:coreProperties>
</file>